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50728E" w14:textId="77777777" w:rsidR="004E45AB" w:rsidRDefault="004E45AB">
      <w:pPr>
        <w:rPr>
          <w:rFonts w:ascii="Arial" w:eastAsia="Arial" w:hAnsi="Arial" w:cs="Arial"/>
        </w:rPr>
      </w:pPr>
    </w:p>
    <w:p w14:paraId="21478775" w14:textId="77777777" w:rsidR="0098306C" w:rsidRPr="00F5295D" w:rsidRDefault="00513445" w:rsidP="00513445">
      <w:pPr>
        <w:spacing w:line="276" w:lineRule="auto"/>
        <w:rPr>
          <w:rFonts w:ascii="Arial" w:hAnsi="Arial" w:cs="Arial"/>
        </w:rPr>
      </w:pPr>
      <w:r>
        <w:rPr>
          <w:rFonts w:ascii="Arial" w:eastAsia="Arial" w:hAnsi="Arial" w:cs="Arial"/>
        </w:rPr>
        <w:t xml:space="preserve">                  </w:t>
      </w:r>
      <w:r w:rsidR="0098306C" w:rsidRPr="00F5295D">
        <w:rPr>
          <w:rFonts w:ascii="Arial" w:eastAsia="Arial" w:hAnsi="Arial" w:cs="Arial"/>
        </w:rPr>
        <w:t>INFORME DE AVANCE Y EJECUCIÓN DE LA CUOTA N° 1</w:t>
      </w:r>
    </w:p>
    <w:p w14:paraId="50244D20"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 xml:space="preserve">DEL MES DE </w:t>
      </w:r>
      <w:r>
        <w:rPr>
          <w:rFonts w:ascii="Arial" w:eastAsia="Arial" w:hAnsi="Arial" w:cs="Arial"/>
        </w:rPr>
        <w:t>ENERO</w:t>
      </w:r>
      <w:r w:rsidRPr="00F5295D">
        <w:rPr>
          <w:rFonts w:ascii="Arial" w:eastAsia="Arial" w:hAnsi="Arial" w:cs="Arial"/>
        </w:rPr>
        <w:t xml:space="preserve"> DE 202</w:t>
      </w:r>
      <w:r>
        <w:rPr>
          <w:rFonts w:ascii="Arial" w:eastAsia="Arial" w:hAnsi="Arial" w:cs="Arial"/>
        </w:rPr>
        <w:t>6</w:t>
      </w:r>
    </w:p>
    <w:p w14:paraId="1BAF9241" w14:textId="77777777" w:rsidR="0098306C" w:rsidRPr="00F5295D" w:rsidRDefault="0098306C" w:rsidP="008F7ED3">
      <w:pPr>
        <w:spacing w:line="276" w:lineRule="auto"/>
        <w:jc w:val="center"/>
        <w:rPr>
          <w:rFonts w:ascii="Arial" w:eastAsia="Arial" w:hAnsi="Arial" w:cs="Arial"/>
        </w:rPr>
      </w:pPr>
    </w:p>
    <w:p w14:paraId="398A81FC" w14:textId="77777777" w:rsidR="0098306C" w:rsidRPr="00F5295D" w:rsidRDefault="0098306C" w:rsidP="008F7ED3">
      <w:pPr>
        <w:spacing w:line="276" w:lineRule="auto"/>
        <w:jc w:val="center"/>
        <w:rPr>
          <w:rFonts w:ascii="Arial" w:eastAsia="Arial" w:hAnsi="Arial" w:cs="Arial"/>
        </w:rPr>
      </w:pPr>
    </w:p>
    <w:p w14:paraId="11A96722" w14:textId="77777777" w:rsidR="0098306C" w:rsidRPr="00F5295D" w:rsidRDefault="0098306C" w:rsidP="008F7ED3">
      <w:pPr>
        <w:spacing w:line="276" w:lineRule="auto"/>
        <w:jc w:val="center"/>
        <w:rPr>
          <w:rFonts w:ascii="Arial" w:eastAsia="Arial" w:hAnsi="Arial" w:cs="Arial"/>
        </w:rPr>
      </w:pPr>
    </w:p>
    <w:p w14:paraId="2AE63AE0" w14:textId="77777777" w:rsidR="0098306C" w:rsidRPr="00F5295D" w:rsidRDefault="0098306C" w:rsidP="008F7ED3">
      <w:pPr>
        <w:spacing w:line="276" w:lineRule="auto"/>
        <w:jc w:val="center"/>
        <w:rPr>
          <w:rFonts w:ascii="Arial" w:eastAsia="Arial" w:hAnsi="Arial" w:cs="Arial"/>
        </w:rPr>
      </w:pPr>
    </w:p>
    <w:p w14:paraId="5D6D6DB4" w14:textId="77777777" w:rsidR="0098306C" w:rsidRPr="00F5295D" w:rsidRDefault="0098306C" w:rsidP="008F7ED3">
      <w:pPr>
        <w:spacing w:line="276" w:lineRule="auto"/>
        <w:jc w:val="center"/>
        <w:rPr>
          <w:rFonts w:ascii="Arial" w:eastAsia="Arial" w:hAnsi="Arial" w:cs="Arial"/>
        </w:rPr>
      </w:pPr>
    </w:p>
    <w:p w14:paraId="4A16736C" w14:textId="77777777" w:rsidR="0098306C" w:rsidRPr="00F5295D" w:rsidRDefault="0098306C" w:rsidP="008F7ED3">
      <w:pPr>
        <w:spacing w:line="276" w:lineRule="auto"/>
        <w:jc w:val="center"/>
        <w:rPr>
          <w:rFonts w:ascii="Arial" w:eastAsia="Arial" w:hAnsi="Arial" w:cs="Arial"/>
        </w:rPr>
      </w:pPr>
    </w:p>
    <w:p w14:paraId="5A56D8B0"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CORRESPONDIENTE AL</w:t>
      </w:r>
    </w:p>
    <w:p w14:paraId="50C3CBB3" w14:textId="77777777"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FD2826">
        <w:rPr>
          <w:rFonts w:ascii="Arial" w:eastAsia="Arial" w:hAnsi="Arial" w:cs="Arial"/>
          <w:noProof/>
        </w:rPr>
        <w:t>1.330.19.13-3795</w:t>
      </w:r>
      <w:r w:rsidRPr="00F5295D">
        <w:rPr>
          <w:rFonts w:ascii="Arial" w:eastAsia="Arial" w:hAnsi="Arial" w:cs="Arial"/>
        </w:rPr>
        <w:t xml:space="preserve"> </w:t>
      </w:r>
    </w:p>
    <w:p w14:paraId="026A8439" w14:textId="77777777"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 xml:space="preserve">DEL </w:t>
      </w:r>
      <w:r w:rsidRPr="00FD2826">
        <w:rPr>
          <w:rFonts w:ascii="Arial" w:eastAsia="Arial" w:hAnsi="Arial" w:cs="Arial"/>
          <w:noProof/>
        </w:rPr>
        <w:t>15 DE ENERO DE 2026</w:t>
      </w:r>
    </w:p>
    <w:p w14:paraId="4B5F2B4A" w14:textId="77777777" w:rsidR="0098306C" w:rsidRPr="00F5295D" w:rsidRDefault="0098306C" w:rsidP="008F7ED3">
      <w:pPr>
        <w:spacing w:line="276" w:lineRule="auto"/>
        <w:jc w:val="center"/>
        <w:rPr>
          <w:rFonts w:ascii="Arial" w:hAnsi="Arial" w:cs="Arial"/>
        </w:rPr>
      </w:pPr>
    </w:p>
    <w:p w14:paraId="1D0C92A6" w14:textId="77777777" w:rsidR="0098306C" w:rsidRPr="00F5295D" w:rsidRDefault="0098306C" w:rsidP="008F7ED3">
      <w:pPr>
        <w:spacing w:line="276" w:lineRule="auto"/>
        <w:jc w:val="center"/>
        <w:rPr>
          <w:rFonts w:ascii="Arial" w:hAnsi="Arial" w:cs="Arial"/>
        </w:rPr>
      </w:pPr>
    </w:p>
    <w:p w14:paraId="0662AFD8" w14:textId="77777777" w:rsidR="0098306C" w:rsidRPr="00F5295D" w:rsidRDefault="0098306C" w:rsidP="006B14C2">
      <w:pPr>
        <w:spacing w:line="276" w:lineRule="auto"/>
        <w:rPr>
          <w:rFonts w:ascii="Arial" w:eastAsia="Arial" w:hAnsi="Arial" w:cs="Arial"/>
        </w:rPr>
      </w:pPr>
    </w:p>
    <w:p w14:paraId="1300942A" w14:textId="77777777" w:rsidR="0098306C" w:rsidRPr="00F5295D" w:rsidRDefault="0098306C" w:rsidP="005925BA">
      <w:pPr>
        <w:spacing w:line="276" w:lineRule="auto"/>
        <w:rPr>
          <w:rFonts w:ascii="Arial" w:eastAsia="Arial" w:hAnsi="Arial" w:cs="Arial"/>
        </w:rPr>
      </w:pPr>
    </w:p>
    <w:p w14:paraId="1840C68F" w14:textId="77777777" w:rsidR="0098306C" w:rsidRPr="00F5295D" w:rsidRDefault="0098306C" w:rsidP="008F7ED3">
      <w:pPr>
        <w:spacing w:line="276" w:lineRule="auto"/>
        <w:jc w:val="center"/>
        <w:rPr>
          <w:rFonts w:ascii="Arial" w:eastAsia="Arial" w:hAnsi="Arial" w:cs="Arial"/>
        </w:rPr>
      </w:pPr>
    </w:p>
    <w:p w14:paraId="080E1160"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1EBD56E9" w14:textId="77777777" w:rsidR="0098306C" w:rsidRPr="00F5295D" w:rsidRDefault="0098306C" w:rsidP="00BB64FA">
      <w:pPr>
        <w:spacing w:line="276" w:lineRule="auto"/>
        <w:jc w:val="center"/>
        <w:rPr>
          <w:rFonts w:ascii="Arial" w:eastAsia="Arial" w:hAnsi="Arial" w:cs="Arial"/>
        </w:rPr>
      </w:pPr>
      <w:r w:rsidRPr="00FD2826">
        <w:rPr>
          <w:rFonts w:ascii="Arial" w:eastAsia="Arial" w:hAnsi="Arial" w:cs="Arial"/>
          <w:noProof/>
        </w:rPr>
        <w:t>JULIAN FELIPE CARVAJAL CORAL</w:t>
      </w:r>
    </w:p>
    <w:p w14:paraId="60BBE39D"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 xml:space="preserve">CC. </w:t>
      </w:r>
      <w:r w:rsidR="00D059CE">
        <w:rPr>
          <w:rFonts w:ascii="Arial" w:eastAsia="Arial" w:hAnsi="Arial" w:cs="Arial"/>
          <w:noProof/>
        </w:rPr>
        <w:t>94.041.342</w:t>
      </w:r>
      <w:r w:rsidR="00D059CE" w:rsidRPr="00F5295D">
        <w:rPr>
          <w:rFonts w:ascii="Arial" w:eastAsia="Arial" w:hAnsi="Arial" w:cs="Arial"/>
        </w:rPr>
        <w:t xml:space="preserve"> DE</w:t>
      </w:r>
      <w:r w:rsidRPr="00F5295D">
        <w:rPr>
          <w:rFonts w:ascii="Arial" w:eastAsia="Arial" w:hAnsi="Arial" w:cs="Arial"/>
        </w:rPr>
        <w:t xml:space="preserve"> </w:t>
      </w:r>
      <w:r w:rsidR="00513445" w:rsidRPr="00513445">
        <w:rPr>
          <w:rFonts w:ascii="Arial" w:eastAsia="Arial" w:hAnsi="Arial" w:cs="Arial"/>
        </w:rPr>
        <w:t>CANDELARIA</w:t>
      </w:r>
    </w:p>
    <w:p w14:paraId="2317D601" w14:textId="77777777" w:rsidR="0098306C" w:rsidRPr="00F5295D" w:rsidRDefault="0098306C" w:rsidP="008F7ED3">
      <w:pPr>
        <w:spacing w:line="276" w:lineRule="auto"/>
        <w:jc w:val="center"/>
        <w:rPr>
          <w:rFonts w:ascii="Arial" w:eastAsia="Arial" w:hAnsi="Arial" w:cs="Arial"/>
        </w:rPr>
      </w:pPr>
    </w:p>
    <w:p w14:paraId="6479A147" w14:textId="77777777" w:rsidR="0098306C" w:rsidRPr="00F5295D" w:rsidRDefault="0098306C" w:rsidP="008F7ED3">
      <w:pPr>
        <w:spacing w:line="276" w:lineRule="auto"/>
        <w:jc w:val="center"/>
        <w:rPr>
          <w:rFonts w:ascii="Arial" w:eastAsia="Arial" w:hAnsi="Arial" w:cs="Arial"/>
        </w:rPr>
      </w:pPr>
    </w:p>
    <w:p w14:paraId="292D147C" w14:textId="77777777" w:rsidR="0098306C" w:rsidRPr="00F5295D" w:rsidRDefault="0098306C" w:rsidP="008F7ED3">
      <w:pPr>
        <w:spacing w:line="276" w:lineRule="auto"/>
        <w:jc w:val="center"/>
        <w:rPr>
          <w:rFonts w:ascii="Arial" w:eastAsia="Arial" w:hAnsi="Arial" w:cs="Arial"/>
        </w:rPr>
      </w:pPr>
    </w:p>
    <w:p w14:paraId="41779DE8" w14:textId="77777777" w:rsidR="0098306C" w:rsidRPr="00F5295D" w:rsidRDefault="0098306C" w:rsidP="008F7ED3">
      <w:pPr>
        <w:spacing w:line="276" w:lineRule="auto"/>
        <w:jc w:val="center"/>
        <w:rPr>
          <w:rFonts w:ascii="Arial" w:eastAsia="Arial" w:hAnsi="Arial" w:cs="Arial"/>
        </w:rPr>
      </w:pPr>
    </w:p>
    <w:p w14:paraId="24F1A45A" w14:textId="77777777" w:rsidR="0098306C" w:rsidRPr="00F5295D" w:rsidRDefault="0098306C" w:rsidP="008F7ED3">
      <w:pPr>
        <w:spacing w:line="276" w:lineRule="auto"/>
        <w:jc w:val="center"/>
        <w:rPr>
          <w:rFonts w:ascii="Arial" w:eastAsia="Arial" w:hAnsi="Arial" w:cs="Arial"/>
          <w:b/>
          <w:bCs/>
        </w:rPr>
      </w:pPr>
    </w:p>
    <w:p w14:paraId="653AC6B7" w14:textId="77777777" w:rsidR="0098306C" w:rsidRDefault="0098306C" w:rsidP="008F7ED3">
      <w:pPr>
        <w:spacing w:line="276" w:lineRule="auto"/>
        <w:jc w:val="center"/>
        <w:rPr>
          <w:rFonts w:ascii="Arial" w:eastAsia="Arial" w:hAnsi="Arial" w:cs="Arial"/>
        </w:rPr>
      </w:pPr>
      <w:r w:rsidRPr="00F5295D">
        <w:rPr>
          <w:rFonts w:ascii="Arial" w:eastAsia="Arial" w:hAnsi="Arial" w:cs="Arial"/>
        </w:rPr>
        <w:t xml:space="preserve">SUPERVISOR DEL CONTRATO </w:t>
      </w:r>
    </w:p>
    <w:p w14:paraId="1AE65943" w14:textId="77777777" w:rsidR="0098306C" w:rsidRPr="00F5295D" w:rsidRDefault="0098306C" w:rsidP="008F7ED3">
      <w:pPr>
        <w:spacing w:line="276" w:lineRule="auto"/>
        <w:jc w:val="center"/>
        <w:rPr>
          <w:rFonts w:ascii="Arial" w:hAnsi="Arial" w:cs="Arial"/>
        </w:rPr>
      </w:pPr>
      <w:r w:rsidRPr="00FD2826">
        <w:rPr>
          <w:rFonts w:ascii="Arial" w:hAnsi="Arial" w:cs="Arial"/>
          <w:noProof/>
        </w:rPr>
        <w:t>LIZETH JOHANA PARRA GONZALEZ</w:t>
      </w:r>
    </w:p>
    <w:p w14:paraId="11FB1FB5" w14:textId="77777777" w:rsidR="0098306C" w:rsidRPr="00F5295D" w:rsidRDefault="0098306C" w:rsidP="008F7ED3">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1.144.041.382</w:t>
      </w:r>
    </w:p>
    <w:p w14:paraId="69FC175A" w14:textId="77777777" w:rsidR="0098306C" w:rsidRPr="00F5295D" w:rsidRDefault="0098306C" w:rsidP="008F7ED3">
      <w:pPr>
        <w:spacing w:line="276" w:lineRule="auto"/>
        <w:jc w:val="center"/>
        <w:rPr>
          <w:rFonts w:ascii="Arial" w:eastAsia="Arial" w:hAnsi="Arial" w:cs="Arial"/>
        </w:rPr>
      </w:pPr>
    </w:p>
    <w:p w14:paraId="0718C52B" w14:textId="77777777" w:rsidR="0098306C" w:rsidRPr="00F5295D" w:rsidRDefault="0098306C" w:rsidP="008F7ED3">
      <w:pPr>
        <w:spacing w:line="276" w:lineRule="auto"/>
        <w:jc w:val="center"/>
        <w:rPr>
          <w:rFonts w:ascii="Arial" w:eastAsia="Arial" w:hAnsi="Arial" w:cs="Arial"/>
        </w:rPr>
      </w:pPr>
    </w:p>
    <w:p w14:paraId="5C50C48E" w14:textId="77777777" w:rsidR="0098306C" w:rsidRPr="00F5295D" w:rsidRDefault="0098306C" w:rsidP="008F7ED3">
      <w:pPr>
        <w:spacing w:line="276" w:lineRule="auto"/>
        <w:jc w:val="center"/>
        <w:rPr>
          <w:rFonts w:ascii="Arial" w:eastAsia="Arial" w:hAnsi="Arial" w:cs="Arial"/>
        </w:rPr>
      </w:pPr>
    </w:p>
    <w:p w14:paraId="219175CC" w14:textId="77777777" w:rsidR="0098306C" w:rsidRPr="00F5295D" w:rsidRDefault="0098306C" w:rsidP="00F5295D">
      <w:pPr>
        <w:spacing w:line="276" w:lineRule="auto"/>
        <w:rPr>
          <w:rFonts w:ascii="Arial" w:eastAsia="Arial" w:hAnsi="Arial" w:cs="Arial"/>
        </w:rPr>
      </w:pPr>
    </w:p>
    <w:p w14:paraId="6460D066" w14:textId="77777777" w:rsidR="0098306C" w:rsidRPr="00F5295D" w:rsidRDefault="0098306C" w:rsidP="008F7ED3">
      <w:pPr>
        <w:spacing w:line="276" w:lineRule="auto"/>
        <w:jc w:val="center"/>
        <w:rPr>
          <w:rFonts w:ascii="Arial" w:eastAsia="Arial" w:hAnsi="Arial" w:cs="Arial"/>
        </w:rPr>
      </w:pPr>
    </w:p>
    <w:p w14:paraId="7127C938"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SECRETARIA DE AMBIENTE Y DESARROLLO SOSTENIBLE</w:t>
      </w:r>
    </w:p>
    <w:p w14:paraId="1E5F6654"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VALLE DEL CAUCA</w:t>
      </w:r>
    </w:p>
    <w:p w14:paraId="4CE55717" w14:textId="77777777" w:rsidR="0098306C" w:rsidRPr="00F5295D" w:rsidRDefault="0098306C" w:rsidP="008F7ED3">
      <w:pPr>
        <w:spacing w:line="276" w:lineRule="auto"/>
        <w:jc w:val="center"/>
        <w:rPr>
          <w:rFonts w:ascii="Arial" w:eastAsia="Arial" w:hAnsi="Arial" w:cs="Arial"/>
        </w:rPr>
      </w:pPr>
    </w:p>
    <w:p w14:paraId="154AFE80" w14:textId="77777777" w:rsidR="0098306C" w:rsidRPr="00F5295D" w:rsidRDefault="0098306C" w:rsidP="008F7ED3">
      <w:pPr>
        <w:spacing w:line="276" w:lineRule="auto"/>
        <w:jc w:val="center"/>
        <w:rPr>
          <w:rFonts w:ascii="Arial" w:eastAsia="Arial" w:hAnsi="Arial" w:cs="Arial"/>
        </w:rPr>
      </w:pPr>
    </w:p>
    <w:p w14:paraId="7912329D" w14:textId="77777777" w:rsidR="0098306C" w:rsidRPr="00F5295D" w:rsidRDefault="0098306C" w:rsidP="008F7ED3">
      <w:pPr>
        <w:spacing w:line="276" w:lineRule="auto"/>
        <w:jc w:val="center"/>
        <w:rPr>
          <w:rFonts w:ascii="Arial" w:eastAsia="Arial" w:hAnsi="Arial" w:cs="Arial"/>
        </w:rPr>
      </w:pPr>
    </w:p>
    <w:p w14:paraId="4A2CA121" w14:textId="77777777" w:rsidR="0098306C" w:rsidRPr="00F5295D" w:rsidRDefault="0098306C" w:rsidP="008F7ED3">
      <w:pPr>
        <w:spacing w:line="276" w:lineRule="auto"/>
        <w:jc w:val="center"/>
        <w:rPr>
          <w:rFonts w:ascii="Arial" w:eastAsia="Arial" w:hAnsi="Arial" w:cs="Arial"/>
        </w:rPr>
      </w:pPr>
      <w:r>
        <w:rPr>
          <w:rFonts w:ascii="Arial" w:eastAsia="Arial" w:hAnsi="Arial" w:cs="Arial"/>
        </w:rPr>
        <w:t>ENERO</w:t>
      </w:r>
      <w:r w:rsidRPr="00F5295D">
        <w:rPr>
          <w:rFonts w:ascii="Arial" w:eastAsia="Arial" w:hAnsi="Arial" w:cs="Arial"/>
        </w:rPr>
        <w:t xml:space="preserve"> </w:t>
      </w:r>
      <w:r>
        <w:rPr>
          <w:rFonts w:ascii="Arial" w:eastAsia="Arial" w:hAnsi="Arial" w:cs="Arial"/>
        </w:rPr>
        <w:t>23</w:t>
      </w:r>
      <w:r w:rsidRPr="00F5295D">
        <w:rPr>
          <w:rFonts w:ascii="Arial" w:eastAsia="Arial" w:hAnsi="Arial" w:cs="Arial"/>
        </w:rPr>
        <w:t xml:space="preserve"> DE 202</w:t>
      </w:r>
      <w:r>
        <w:rPr>
          <w:rFonts w:ascii="Arial" w:eastAsia="Arial" w:hAnsi="Arial" w:cs="Arial"/>
        </w:rPr>
        <w:t>6</w:t>
      </w:r>
    </w:p>
    <w:p w14:paraId="2D2E3EA3" w14:textId="77777777" w:rsidR="0098306C" w:rsidRPr="00F5295D" w:rsidRDefault="0098306C" w:rsidP="008F7ED3">
      <w:pPr>
        <w:spacing w:line="276" w:lineRule="auto"/>
        <w:jc w:val="center"/>
        <w:rPr>
          <w:rFonts w:ascii="Arial" w:hAnsi="Arial" w:cs="Arial"/>
        </w:rPr>
      </w:pPr>
    </w:p>
    <w:p w14:paraId="6225D046" w14:textId="77777777" w:rsidR="0098306C" w:rsidRPr="00F5295D" w:rsidRDefault="0098306C" w:rsidP="008F7ED3">
      <w:pPr>
        <w:spacing w:line="276" w:lineRule="auto"/>
        <w:jc w:val="center"/>
        <w:rPr>
          <w:rFonts w:ascii="Arial" w:eastAsia="Arial" w:hAnsi="Arial" w:cs="Arial"/>
        </w:rPr>
      </w:pPr>
    </w:p>
    <w:p w14:paraId="5FB3FE32" w14:textId="77777777" w:rsidR="0098306C" w:rsidRPr="00F5295D" w:rsidRDefault="0098306C" w:rsidP="008F7ED3">
      <w:pPr>
        <w:spacing w:after="200" w:line="276" w:lineRule="auto"/>
        <w:jc w:val="both"/>
        <w:rPr>
          <w:rFonts w:ascii="Arial" w:eastAsia="Arial" w:hAnsi="Arial" w:cs="Arial"/>
        </w:rPr>
      </w:pPr>
      <w:r w:rsidRPr="00F5295D">
        <w:rPr>
          <w:rFonts w:ascii="Arial" w:eastAsia="Arial" w:hAnsi="Arial" w:cs="Arial"/>
          <w:b/>
          <w:bCs/>
        </w:rPr>
        <w:t>INTRODUCCIÓN:</w:t>
      </w:r>
      <w:r w:rsidRPr="00F5295D">
        <w:rPr>
          <w:rFonts w:ascii="Arial" w:eastAsia="Arial" w:hAnsi="Arial" w:cs="Arial"/>
        </w:rPr>
        <w:t xml:space="preserve"> El siguiente informe ejecutivo tiene como propósito, presentar de manera detallada las actividades que se desarrollaron durante el mes de </w:t>
      </w:r>
      <w:r>
        <w:rPr>
          <w:rFonts w:ascii="Arial" w:eastAsia="Arial" w:hAnsi="Arial" w:cs="Arial"/>
          <w:b/>
        </w:rPr>
        <w:t>ENERO</w:t>
      </w:r>
      <w:r w:rsidRPr="00F5295D">
        <w:rPr>
          <w:rFonts w:ascii="Arial" w:eastAsia="Arial" w:hAnsi="Arial" w:cs="Arial"/>
          <w:b/>
        </w:rPr>
        <w:t xml:space="preserve"> DE 202</w:t>
      </w:r>
      <w:r>
        <w:rPr>
          <w:rFonts w:ascii="Arial" w:eastAsia="Arial" w:hAnsi="Arial" w:cs="Arial"/>
          <w:b/>
        </w:rPr>
        <w:t>6</w:t>
      </w:r>
      <w:r w:rsidRPr="00F5295D">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172BAC2B" w14:textId="77777777" w:rsidR="0098306C" w:rsidRPr="00F5295D" w:rsidRDefault="0098306C" w:rsidP="008F7ED3">
      <w:pPr>
        <w:spacing w:after="200" w:line="276" w:lineRule="auto"/>
        <w:jc w:val="both"/>
        <w:rPr>
          <w:rFonts w:ascii="Arial" w:eastAsia="Arial" w:hAnsi="Arial" w:cs="Arial"/>
          <w:b/>
          <w:bCs/>
        </w:rPr>
      </w:pPr>
      <w:r w:rsidRPr="00F5295D">
        <w:rPr>
          <w:rFonts w:ascii="Arial" w:eastAsia="Arial" w:hAnsi="Arial" w:cs="Arial"/>
          <w:b/>
          <w:bCs/>
        </w:rPr>
        <w:t>OBJETO DEL CONTRATO:</w:t>
      </w:r>
      <w:r w:rsidRPr="00F5295D">
        <w:rPr>
          <w:rFonts w:ascii="Arial" w:eastAsia="Arial" w:hAnsi="Arial" w:cs="Arial"/>
        </w:rPr>
        <w:t> </w:t>
      </w:r>
      <w:r w:rsidRPr="00FD2826">
        <w:rPr>
          <w:rFonts w:ascii="Arial" w:eastAsia="Arial" w:hAnsi="Arial" w:cs="Arial"/>
          <w:noProof/>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sidRPr="00F5295D">
        <w:rPr>
          <w:rFonts w:ascii="Arial" w:eastAsia="Arial" w:hAnsi="Arial" w:cs="Arial"/>
          <w:b/>
          <w:bCs/>
        </w:rPr>
        <w:t xml:space="preserve"> </w:t>
      </w:r>
    </w:p>
    <w:p w14:paraId="0178A599" w14:textId="77777777" w:rsidR="0098306C" w:rsidRPr="00F5295D" w:rsidRDefault="0098306C" w:rsidP="008F7ED3">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0C7585FF" w14:textId="77777777" w:rsidR="0098306C" w:rsidRPr="00F5295D" w:rsidRDefault="0098306C" w:rsidP="008F7ED3">
      <w:pPr>
        <w:spacing w:after="200" w:line="276" w:lineRule="auto"/>
        <w:jc w:val="both"/>
        <w:rPr>
          <w:rFonts w:ascii="Arial" w:eastAsia="Arial" w:hAnsi="Arial" w:cs="Arial"/>
          <w:b/>
          <w:bCs/>
          <w:shd w:val="clear" w:color="auto" w:fill="FFFF00"/>
        </w:rPr>
      </w:pPr>
      <w:r w:rsidRPr="00FD2826">
        <w:rPr>
          <w:rFonts w:ascii="Arial" w:eastAsia="Arial" w:hAnsi="Arial" w:cs="Arial"/>
          <w:bCs/>
          <w:noProof/>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p w14:paraId="13A24FF2" w14:textId="77777777" w:rsidR="00ED5227" w:rsidRDefault="0098306C" w:rsidP="00ED5227">
      <w:pPr>
        <w:spacing w:after="200" w:line="276" w:lineRule="auto"/>
        <w:ind w:left="360" w:right="48"/>
        <w:jc w:val="both"/>
        <w:rPr>
          <w:rFonts w:ascii="Arial" w:eastAsia="Arial" w:hAnsi="Arial" w:cs="Arial"/>
          <w:bCs/>
          <w:noProof/>
        </w:rPr>
      </w:pPr>
      <w:r w:rsidRPr="00ED5227">
        <w:rPr>
          <w:rFonts w:ascii="Arial" w:eastAsia="Arial" w:hAnsi="Arial" w:cs="Arial"/>
          <w:b/>
          <w:bCs/>
        </w:rPr>
        <w:t xml:space="preserve">ACTIVIDAD  1. </w:t>
      </w:r>
      <w:r w:rsidR="00ED5227" w:rsidRPr="00ED5227">
        <w:rPr>
          <w:rFonts w:ascii="Arial" w:eastAsia="Arial" w:hAnsi="Arial" w:cs="Arial"/>
          <w:bCs/>
          <w:noProof/>
        </w:rPr>
        <w:t xml:space="preserve">Focalizar un grupo poblacional por mes que esté conformado minimo con 20 personas (adolescentes, adultos mayores, mujeres cabeza de hogar, grupos deportivos) y realizar 3 jornadas de capacitación, implementando </w:t>
      </w:r>
      <w:r w:rsidR="00ED5227" w:rsidRPr="00ED5227">
        <w:rPr>
          <w:rFonts w:ascii="Arial" w:eastAsia="Arial" w:hAnsi="Arial" w:cs="Arial"/>
          <w:bCs/>
          <w:noProof/>
        </w:rPr>
        <w:lastRenderedPageBreak/>
        <w:t xml:space="preserve">las 3 Guías metodológicas del Programa Promotores PYBA. Guía 1: Prácticas </w:t>
      </w:r>
      <w:r w:rsidR="008E51A8">
        <w:rPr>
          <w:rFonts w:ascii="Arial" w:eastAsia="Arial" w:hAnsi="Arial" w:cs="Arial"/>
          <w:bCs/>
          <w:noProof/>
        </w:rPr>
        <w:t xml:space="preserve"> </w:t>
      </w:r>
      <w:r w:rsidR="00ED5227" w:rsidRPr="00ED5227">
        <w:rPr>
          <w:rFonts w:ascii="Arial" w:eastAsia="Arial" w:hAnsi="Arial" w:cs="Arial"/>
          <w:bCs/>
          <w:noProof/>
        </w:rPr>
        <w:t xml:space="preserve">responsables de convivencia con los animales. Guía 2: Prevención del Maltrato Animal. Guía 3: Animales en Situación de Calle. </w:t>
      </w:r>
    </w:p>
    <w:p w14:paraId="54E1C0C1" w14:textId="77777777" w:rsidR="00ED5227" w:rsidRPr="00ED5227" w:rsidRDefault="00ED5227" w:rsidP="00ED5227">
      <w:pPr>
        <w:spacing w:after="200" w:line="276" w:lineRule="auto"/>
        <w:ind w:left="360" w:right="48"/>
        <w:jc w:val="both"/>
        <w:rPr>
          <w:rFonts w:ascii="Arial" w:hAnsi="Arial" w:cs="Arial"/>
        </w:rPr>
      </w:pPr>
      <w:r w:rsidRPr="00ED5227">
        <w:rPr>
          <w:rFonts w:ascii="Arial" w:hAnsi="Arial" w:cs="Arial"/>
        </w:rPr>
        <w:t xml:space="preserve">En el municipio de </w:t>
      </w:r>
      <w:r w:rsidRPr="00ED5227">
        <w:rPr>
          <w:rFonts w:ascii="Arial" w:hAnsi="Arial" w:cs="Arial"/>
          <w:bCs/>
        </w:rPr>
        <w:t>Candelaria, corregimiento del Carmelo</w:t>
      </w:r>
      <w:r w:rsidR="00FA2E24">
        <w:rPr>
          <w:rFonts w:ascii="Arial" w:hAnsi="Arial" w:cs="Arial"/>
        </w:rPr>
        <w:t xml:space="preserve"> llevé a cabo la primera </w:t>
      </w:r>
      <w:r w:rsidR="00FA2E24" w:rsidRPr="00ED5227">
        <w:rPr>
          <w:rFonts w:ascii="Arial" w:hAnsi="Arial" w:cs="Arial"/>
        </w:rPr>
        <w:t>jornada</w:t>
      </w:r>
      <w:r w:rsidRPr="00ED5227">
        <w:rPr>
          <w:rFonts w:ascii="Arial" w:hAnsi="Arial" w:cs="Arial"/>
        </w:rPr>
        <w:t xml:space="preserve"> de capacitación con el grupo</w:t>
      </w:r>
      <w:r w:rsidR="00FA2E24">
        <w:rPr>
          <w:rFonts w:ascii="Arial" w:hAnsi="Arial" w:cs="Arial"/>
        </w:rPr>
        <w:t xml:space="preserve"> de </w:t>
      </w:r>
      <w:r w:rsidR="00FA2E24" w:rsidRPr="00ED5227">
        <w:rPr>
          <w:rFonts w:ascii="Arial" w:hAnsi="Arial" w:cs="Arial"/>
        </w:rPr>
        <w:t>adultos</w:t>
      </w:r>
      <w:r w:rsidR="00FA2E24">
        <w:rPr>
          <w:rFonts w:ascii="Arial" w:hAnsi="Arial" w:cs="Arial"/>
        </w:rPr>
        <w:t xml:space="preserve"> </w:t>
      </w:r>
      <w:r w:rsidR="00FA2E24" w:rsidRPr="00ED5227">
        <w:rPr>
          <w:rFonts w:ascii="Arial" w:hAnsi="Arial" w:cs="Arial"/>
        </w:rPr>
        <w:t>mayores</w:t>
      </w:r>
      <w:r w:rsidRPr="00ED5227">
        <w:rPr>
          <w:rFonts w:ascii="Arial" w:hAnsi="Arial" w:cs="Arial"/>
        </w:rPr>
        <w:t xml:space="preserve"> </w:t>
      </w:r>
      <w:r w:rsidR="00FA2E24">
        <w:rPr>
          <w:rFonts w:ascii="Arial" w:hAnsi="Arial" w:cs="Arial"/>
        </w:rPr>
        <w:t xml:space="preserve">vive 100+ </w:t>
      </w:r>
      <w:r w:rsidRPr="00ED5227">
        <w:rPr>
          <w:rFonts w:ascii="Arial" w:hAnsi="Arial" w:cs="Arial"/>
        </w:rPr>
        <w:t>del</w:t>
      </w:r>
      <w:r w:rsidR="00FA2E24">
        <w:rPr>
          <w:rFonts w:ascii="Arial" w:hAnsi="Arial" w:cs="Arial"/>
        </w:rPr>
        <w:t xml:space="preserve"> corregimiento del </w:t>
      </w:r>
      <w:r w:rsidR="00FA2E24" w:rsidRPr="00ED5227">
        <w:rPr>
          <w:rFonts w:ascii="Arial" w:hAnsi="Arial" w:cs="Arial"/>
        </w:rPr>
        <w:t>Carmelo</w:t>
      </w:r>
      <w:r w:rsidRPr="00ED5227">
        <w:rPr>
          <w:rFonts w:ascii="Arial" w:hAnsi="Arial" w:cs="Arial"/>
        </w:rPr>
        <w:t xml:space="preserve">, </w:t>
      </w:r>
      <w:r w:rsidR="00FA2E24">
        <w:rPr>
          <w:rFonts w:ascii="Arial" w:hAnsi="Arial" w:cs="Arial"/>
        </w:rPr>
        <w:t xml:space="preserve">dicha capacitación se realizó </w:t>
      </w:r>
      <w:r w:rsidRPr="00ED5227">
        <w:rPr>
          <w:rFonts w:ascii="Arial" w:hAnsi="Arial" w:cs="Arial"/>
        </w:rPr>
        <w:t xml:space="preserve">en el coliseo, Con el objetivo de </w:t>
      </w:r>
      <w:r w:rsidRPr="00ED5227">
        <w:rPr>
          <w:rFonts w:ascii="Arial" w:hAnsi="Arial" w:cs="Arial"/>
          <w:bCs/>
        </w:rPr>
        <w:t>promover prácticas responsables de convivencia con los animales</w:t>
      </w:r>
      <w:r w:rsidRPr="00ED5227">
        <w:rPr>
          <w:rFonts w:ascii="Arial" w:hAnsi="Arial" w:cs="Arial"/>
        </w:rPr>
        <w:t xml:space="preserve">, fomentando en la comunidad valores de respeto, empatía y responsabilidad hacia los seres vivos. Se implementó la </w:t>
      </w:r>
      <w:r w:rsidRPr="00ED5227">
        <w:rPr>
          <w:rFonts w:ascii="Arial" w:hAnsi="Arial" w:cs="Arial"/>
          <w:bCs/>
        </w:rPr>
        <w:t>Guía</w:t>
      </w:r>
      <w:r w:rsidRPr="00ED5227">
        <w:rPr>
          <w:rFonts w:ascii="Arial" w:hAnsi="Arial" w:cs="Arial"/>
          <w:b/>
          <w:bCs/>
        </w:rPr>
        <w:t xml:space="preserve"> </w:t>
      </w:r>
      <w:r w:rsidRPr="00ED5227">
        <w:rPr>
          <w:rFonts w:ascii="Arial" w:hAnsi="Arial" w:cs="Arial"/>
          <w:bCs/>
        </w:rPr>
        <w:t>Operativa N.º 1 – Prácticas responsables de convivencia con los animales</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como defensores de los animales. La actividad </w:t>
      </w:r>
      <w:r w:rsidR="00FA2E24">
        <w:rPr>
          <w:rFonts w:ascii="Arial" w:hAnsi="Arial" w:cs="Arial"/>
        </w:rPr>
        <w:t>contó con la participación de 20</w:t>
      </w:r>
      <w:r w:rsidRPr="00ED5227">
        <w:rPr>
          <w:rFonts w:ascii="Arial" w:hAnsi="Arial" w:cs="Arial"/>
          <w:b/>
          <w:bCs/>
        </w:rPr>
        <w:t xml:space="preserve"> </w:t>
      </w:r>
      <w:r w:rsidRPr="00ED5227">
        <w:rPr>
          <w:rFonts w:ascii="Arial" w:hAnsi="Arial" w:cs="Arial"/>
          <w:bCs/>
        </w:rPr>
        <w:t>personas, adultos mayores</w:t>
      </w:r>
      <w:r w:rsidRPr="00ED5227">
        <w:rPr>
          <w:rFonts w:ascii="Arial" w:hAnsi="Arial" w:cs="Arial"/>
        </w:rPr>
        <w:t xml:space="preserve">, quienes, al finalizar, compartieron compromisos y reflexiones sobre la importancia del cuidado y la protección </w:t>
      </w:r>
      <w:r w:rsidR="00FA2E24" w:rsidRPr="00ED5227">
        <w:rPr>
          <w:rFonts w:ascii="Arial" w:hAnsi="Arial" w:cs="Arial"/>
        </w:rPr>
        <w:t>animal.</w:t>
      </w:r>
      <w:r w:rsidR="00FA2E24">
        <w:rPr>
          <w:rFonts w:ascii="Arial" w:hAnsi="Arial" w:cs="Arial"/>
        </w:rPr>
        <w:t xml:space="preserve"> Además, con el compromiso de que</w:t>
      </w:r>
      <w:r w:rsidR="00C33747">
        <w:rPr>
          <w:rFonts w:ascii="Arial" w:hAnsi="Arial" w:cs="Arial"/>
        </w:rPr>
        <w:t xml:space="preserve"> </w:t>
      </w:r>
      <w:r w:rsidR="00EE04C5">
        <w:rPr>
          <w:rFonts w:ascii="Arial" w:hAnsi="Arial" w:cs="Arial"/>
        </w:rPr>
        <w:t>en las</w:t>
      </w:r>
      <w:r w:rsidR="00FA2E24">
        <w:rPr>
          <w:rFonts w:ascii="Arial" w:hAnsi="Arial" w:cs="Arial"/>
        </w:rPr>
        <w:t xml:space="preserve"> próxima</w:t>
      </w:r>
      <w:r w:rsidR="00C33747">
        <w:rPr>
          <w:rFonts w:ascii="Arial" w:hAnsi="Arial" w:cs="Arial"/>
        </w:rPr>
        <w:t>s</w:t>
      </w:r>
      <w:r w:rsidR="00FA2E24">
        <w:rPr>
          <w:rFonts w:ascii="Arial" w:hAnsi="Arial" w:cs="Arial"/>
        </w:rPr>
        <w:t xml:space="preserve"> semana</w:t>
      </w:r>
      <w:r w:rsidR="00C33747">
        <w:rPr>
          <w:rFonts w:ascii="Arial" w:hAnsi="Arial" w:cs="Arial"/>
        </w:rPr>
        <w:t>s</w:t>
      </w:r>
      <w:r w:rsidR="00FA2E24">
        <w:rPr>
          <w:rFonts w:ascii="Arial" w:hAnsi="Arial" w:cs="Arial"/>
        </w:rPr>
        <w:t xml:space="preserve"> se llevara a cabo la siguiente capacitación con la guía </w:t>
      </w:r>
      <w:r w:rsidR="00EE04C5">
        <w:rPr>
          <w:rFonts w:ascii="Arial" w:hAnsi="Arial" w:cs="Arial"/>
        </w:rPr>
        <w:t xml:space="preserve">operativa </w:t>
      </w:r>
      <w:r w:rsidR="00EE04C5" w:rsidRPr="00ED5227">
        <w:rPr>
          <w:rFonts w:ascii="Arial" w:hAnsi="Arial" w:cs="Arial"/>
          <w:bCs/>
        </w:rPr>
        <w:t>N.º</w:t>
      </w:r>
      <w:r w:rsidR="00FA2E24">
        <w:rPr>
          <w:rFonts w:ascii="Arial" w:hAnsi="Arial" w:cs="Arial"/>
        </w:rPr>
        <w:t xml:space="preserve"> 2</w:t>
      </w:r>
      <w:r w:rsidR="00EE04C5">
        <w:rPr>
          <w:rFonts w:ascii="Arial" w:hAnsi="Arial" w:cs="Arial"/>
        </w:rPr>
        <w:t>-</w:t>
      </w:r>
      <w:r w:rsidR="00FA2E24">
        <w:rPr>
          <w:rFonts w:ascii="Arial" w:hAnsi="Arial" w:cs="Arial"/>
        </w:rPr>
        <w:t xml:space="preserve"> </w:t>
      </w:r>
      <w:r w:rsidR="00EE04C5">
        <w:rPr>
          <w:rFonts w:ascii="Arial" w:eastAsia="Arial" w:hAnsi="Arial" w:cs="Arial"/>
          <w:bCs/>
          <w:noProof/>
        </w:rPr>
        <w:t xml:space="preserve">Prevención del Maltrato Animal, </w:t>
      </w:r>
      <w:r w:rsidR="00EE04C5" w:rsidRPr="00FD2826">
        <w:rPr>
          <w:rFonts w:ascii="Arial" w:eastAsia="Arial" w:hAnsi="Arial" w:cs="Arial"/>
          <w:bCs/>
          <w:noProof/>
        </w:rPr>
        <w:t xml:space="preserve"> </w:t>
      </w:r>
      <w:r w:rsidR="00EE04C5">
        <w:rPr>
          <w:rFonts w:ascii="Arial" w:eastAsia="Arial" w:hAnsi="Arial" w:cs="Arial"/>
          <w:bCs/>
          <w:noProof/>
        </w:rPr>
        <w:t>y la Guía operativa</w:t>
      </w:r>
      <w:r w:rsidR="00EE04C5" w:rsidRPr="00EE04C5">
        <w:rPr>
          <w:rFonts w:ascii="Arial" w:hAnsi="Arial" w:cs="Arial"/>
          <w:bCs/>
        </w:rPr>
        <w:t xml:space="preserve"> </w:t>
      </w:r>
      <w:r w:rsidR="00EE04C5" w:rsidRPr="00ED5227">
        <w:rPr>
          <w:rFonts w:ascii="Arial" w:hAnsi="Arial" w:cs="Arial"/>
          <w:bCs/>
        </w:rPr>
        <w:t>N.º</w:t>
      </w:r>
      <w:r w:rsidR="00EE04C5">
        <w:rPr>
          <w:rFonts w:ascii="Arial" w:eastAsia="Arial" w:hAnsi="Arial" w:cs="Arial"/>
          <w:bCs/>
          <w:noProof/>
        </w:rPr>
        <w:t xml:space="preserve"> 3 - </w:t>
      </w:r>
      <w:r w:rsidR="00EE04C5" w:rsidRPr="00FD2826">
        <w:rPr>
          <w:rFonts w:ascii="Arial" w:eastAsia="Arial" w:hAnsi="Arial" w:cs="Arial"/>
          <w:bCs/>
          <w:noProof/>
        </w:rPr>
        <w:t>A</w:t>
      </w:r>
      <w:r w:rsidR="00EE04C5">
        <w:rPr>
          <w:rFonts w:ascii="Arial" w:eastAsia="Arial" w:hAnsi="Arial" w:cs="Arial"/>
          <w:bCs/>
          <w:noProof/>
        </w:rPr>
        <w:t>nimales en Situación de Calle.</w:t>
      </w:r>
      <w:r w:rsidR="00FA2E24">
        <w:rPr>
          <w:rFonts w:ascii="Arial" w:hAnsi="Arial" w:cs="Arial"/>
        </w:rPr>
        <w:t xml:space="preserve"> </w:t>
      </w:r>
    </w:p>
    <w:p w14:paraId="73AC9965" w14:textId="77777777" w:rsidR="0098306C" w:rsidRPr="00F5295D" w:rsidRDefault="004E45AB" w:rsidP="008F7ED3">
      <w:pPr>
        <w:spacing w:after="200" w:line="276" w:lineRule="auto"/>
        <w:jc w:val="both"/>
        <w:rPr>
          <w:rFonts w:ascii="Arial" w:hAnsi="Arial" w:cs="Arial"/>
        </w:rPr>
      </w:pPr>
      <w:r>
        <w:rPr>
          <w:noProof/>
        </w:rPr>
        <w:drawing>
          <wp:anchor distT="0" distB="0" distL="114300" distR="114300" simplePos="0" relativeHeight="251661312" behindDoc="1" locked="0" layoutInCell="1" allowOverlap="1" wp14:anchorId="24977C4D" wp14:editId="3560B473">
            <wp:simplePos x="0" y="0"/>
            <wp:positionH relativeFrom="column">
              <wp:posOffset>2777490</wp:posOffset>
            </wp:positionH>
            <wp:positionV relativeFrom="page">
              <wp:posOffset>5448300</wp:posOffset>
            </wp:positionV>
            <wp:extent cx="2543175" cy="1485900"/>
            <wp:effectExtent l="0" t="0" r="9525"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875" t="19320" r="22438" b="29362"/>
                    <a:stretch/>
                  </pic:blipFill>
                  <pic:spPr bwMode="auto">
                    <a:xfrm>
                      <a:off x="0" y="0"/>
                      <a:ext cx="2543175" cy="1485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18A552F9" wp14:editId="3948B551">
            <wp:simplePos x="0" y="0"/>
            <wp:positionH relativeFrom="margin">
              <wp:align>left</wp:align>
            </wp:positionH>
            <wp:positionV relativeFrom="paragraph">
              <wp:posOffset>332740</wp:posOffset>
            </wp:positionV>
            <wp:extent cx="2543175" cy="1495425"/>
            <wp:effectExtent l="0" t="0" r="9525" b="9525"/>
            <wp:wrapThrough wrapText="bothSides">
              <wp:wrapPolygon edited="0">
                <wp:start x="0" y="0"/>
                <wp:lineTo x="0" y="21462"/>
                <wp:lineTo x="21519" y="21462"/>
                <wp:lineTo x="21519" y="0"/>
                <wp:lineTo x="0" y="0"/>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21555" t="26867" r="22097" b="22116"/>
                    <a:stretch/>
                  </pic:blipFill>
                  <pic:spPr bwMode="auto">
                    <a:xfrm>
                      <a:off x="0" y="0"/>
                      <a:ext cx="2543175" cy="1495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85A1CA" w14:textId="77777777" w:rsidR="0098306C" w:rsidRDefault="00C33747" w:rsidP="00C33747">
      <w:pPr>
        <w:ind w:right="357"/>
        <w:rPr>
          <w:noProof/>
        </w:rPr>
      </w:pPr>
      <w:r>
        <w:rPr>
          <w:rFonts w:ascii="Arial" w:hAnsi="Arial" w:cs="Arial"/>
          <w:b/>
          <w:bCs/>
        </w:rPr>
        <w:t xml:space="preserve">                </w:t>
      </w:r>
      <w:r>
        <w:rPr>
          <w:noProof/>
        </w:rPr>
        <w:t xml:space="preserve"> </w:t>
      </w:r>
      <w:r>
        <w:rPr>
          <w:noProof/>
        </w:rPr>
        <w:drawing>
          <wp:inline distT="0" distB="0" distL="0" distR="0" wp14:anchorId="5AF91D51" wp14:editId="21E69780">
            <wp:extent cx="2552700" cy="19240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0876" t="19018" r="21249" b="23325"/>
                    <a:stretch/>
                  </pic:blipFill>
                  <pic:spPr bwMode="auto">
                    <a:xfrm>
                      <a:off x="0" y="0"/>
                      <a:ext cx="2564118" cy="1932656"/>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b/>
          <w:bCs/>
        </w:rPr>
        <w:t xml:space="preserve">           </w:t>
      </w:r>
      <w:r>
        <w:rPr>
          <w:noProof/>
        </w:rPr>
        <w:t xml:space="preserve">            </w:t>
      </w:r>
      <w:r w:rsidR="0032145D">
        <w:rPr>
          <w:noProof/>
        </w:rPr>
        <w:t xml:space="preserve"> </w:t>
      </w:r>
    </w:p>
    <w:p w14:paraId="049CA405" w14:textId="77777777" w:rsidR="009C39F8" w:rsidRPr="00F5295D" w:rsidRDefault="009C39F8" w:rsidP="00C33747">
      <w:pPr>
        <w:ind w:right="357"/>
        <w:rPr>
          <w:rFonts w:ascii="Arial" w:hAnsi="Arial" w:cs="Arial"/>
          <w:b/>
          <w:bCs/>
        </w:rPr>
      </w:pPr>
    </w:p>
    <w:p w14:paraId="084CFAEF" w14:textId="77777777" w:rsidR="0098306C" w:rsidRPr="00F5295D" w:rsidRDefault="0098306C" w:rsidP="008F7ED3">
      <w:pPr>
        <w:ind w:right="357"/>
        <w:jc w:val="center"/>
        <w:rPr>
          <w:rFonts w:ascii="Arial" w:hAnsi="Arial" w:cs="Arial"/>
          <w:b/>
          <w:bCs/>
        </w:rPr>
      </w:pPr>
    </w:p>
    <w:p w14:paraId="0C434F43" w14:textId="77777777" w:rsidR="0098306C" w:rsidRDefault="00CB2224" w:rsidP="00CB2224">
      <w:pPr>
        <w:ind w:right="357"/>
        <w:rPr>
          <w:rFonts w:ascii="Arial" w:eastAsia="Arial" w:hAnsi="Arial" w:cs="Arial"/>
          <w:bCs/>
          <w:noProof/>
        </w:rPr>
      </w:pPr>
      <w:r>
        <w:rPr>
          <w:rFonts w:ascii="Arial" w:eastAsia="Arial" w:hAnsi="Arial" w:cs="Arial"/>
          <w:b/>
          <w:bCs/>
        </w:rPr>
        <w:t>ACTIVIDAD  2</w:t>
      </w:r>
      <w:r w:rsidRPr="00ED5227">
        <w:rPr>
          <w:rFonts w:ascii="Arial" w:eastAsia="Arial" w:hAnsi="Arial" w:cs="Arial"/>
          <w:b/>
          <w:bCs/>
        </w:rPr>
        <w:t>.</w:t>
      </w:r>
      <w:r w:rsidRPr="00CB2224">
        <w:rPr>
          <w:rFonts w:ascii="Arial" w:eastAsia="Arial" w:hAnsi="Arial" w:cs="Arial"/>
          <w:bCs/>
          <w:noProof/>
        </w:rPr>
        <w:t xml:space="preserve"> </w:t>
      </w:r>
      <w:r w:rsidRPr="00FD2826">
        <w:rPr>
          <w:rFonts w:ascii="Arial" w:eastAsia="Arial" w:hAnsi="Arial" w:cs="Arial"/>
          <w:bCs/>
          <w:noProof/>
        </w:rPr>
        <w:t xml:space="preserve"> Reportar de manera mensual la información cuantitativa del número de personas capacitadas, municipio intervenido y guías implementadas en el formato dispuesto para tal fin.  </w:t>
      </w:r>
    </w:p>
    <w:p w14:paraId="0D4465CE" w14:textId="77777777" w:rsidR="006313EC" w:rsidRPr="00E50629" w:rsidRDefault="006313EC" w:rsidP="006313EC">
      <w:pPr>
        <w:spacing w:before="100" w:beforeAutospacing="1" w:after="100" w:afterAutospacing="1"/>
        <w:jc w:val="both"/>
        <w:rPr>
          <w:rFonts w:ascii="Arial" w:hAnsi="Arial" w:cs="Arial"/>
          <w:lang w:val="es-ES"/>
        </w:rPr>
      </w:pPr>
      <w:r>
        <w:rPr>
          <w:rFonts w:ascii="Arial" w:hAnsi="Arial" w:cs="Arial"/>
          <w:lang w:val="es-ES"/>
        </w:rPr>
        <w:t>Durante el mes de enero del 2026</w:t>
      </w:r>
      <w:r w:rsidRPr="00E50629">
        <w:rPr>
          <w:rFonts w:ascii="Arial" w:hAnsi="Arial" w:cs="Arial"/>
          <w:lang w:val="es-ES"/>
        </w:rPr>
        <w:t xml:space="preserve"> realicé la caracterización de los municipios intervenidos y de las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w:t>
      </w:r>
    </w:p>
    <w:p w14:paraId="1402469D" w14:textId="77777777" w:rsidR="006313EC" w:rsidRPr="00E50629" w:rsidRDefault="006313EC" w:rsidP="006313EC">
      <w:pPr>
        <w:spacing w:before="100" w:beforeAutospacing="1" w:after="100" w:afterAutospacing="1"/>
        <w:jc w:val="both"/>
        <w:rPr>
          <w:rFonts w:ascii="Arial" w:hAnsi="Arial" w:cs="Arial"/>
          <w:lang w:val="es-ES"/>
        </w:rPr>
      </w:pPr>
      <w:r w:rsidRPr="00E50629">
        <w:rPr>
          <w:rFonts w:ascii="Arial" w:hAnsi="Arial" w:cs="Arial"/>
          <w:lang w:val="es-ES"/>
        </w:rPr>
        <w:t xml:space="preserve">La intervención se desarrolló en los municipios priorizados, entre ellos </w:t>
      </w:r>
      <w:r w:rsidRPr="00AE138D">
        <w:rPr>
          <w:rFonts w:ascii="Arial" w:hAnsi="Arial" w:cs="Arial"/>
          <w:b/>
          <w:bCs/>
          <w:lang w:val="es-ES"/>
        </w:rPr>
        <w:t>Candelaria, Valle del Cauca</w:t>
      </w:r>
      <w:r w:rsidRPr="00E50629">
        <w:rPr>
          <w:rFonts w:ascii="Arial" w:hAnsi="Arial" w:cs="Arial"/>
          <w:lang w:val="es-ES"/>
        </w:rPr>
        <w:t xml:space="preserve">, </w:t>
      </w:r>
      <w:r>
        <w:rPr>
          <w:rFonts w:ascii="Arial" w:hAnsi="Arial" w:cs="Arial"/>
          <w:lang w:val="es-ES"/>
        </w:rPr>
        <w:t xml:space="preserve">específicamente en el corregimiento del Carmelo </w:t>
      </w:r>
      <w:r w:rsidRPr="00E50629">
        <w:rPr>
          <w:rFonts w:ascii="Arial" w:hAnsi="Arial" w:cs="Arial"/>
          <w:lang w:val="es-ES"/>
        </w:rPr>
        <w:t xml:space="preserve">donde se llevó a cabo un proceso estructurado de </w:t>
      </w:r>
      <w:r>
        <w:rPr>
          <w:rFonts w:ascii="Arial" w:hAnsi="Arial" w:cs="Arial"/>
          <w:lang w:val="es-ES"/>
        </w:rPr>
        <w:t xml:space="preserve">capacitación, </w:t>
      </w:r>
      <w:r w:rsidRPr="00E50629">
        <w:rPr>
          <w:rFonts w:ascii="Arial" w:hAnsi="Arial" w:cs="Arial"/>
          <w:lang w:val="es-ES"/>
        </w:rPr>
        <w:t>sensibilización y acom</w:t>
      </w:r>
      <w:r>
        <w:rPr>
          <w:rFonts w:ascii="Arial" w:hAnsi="Arial" w:cs="Arial"/>
          <w:lang w:val="es-ES"/>
        </w:rPr>
        <w:t xml:space="preserve">pañamiento. Durante el mes de enero donde se </w:t>
      </w:r>
      <w:r w:rsidRPr="00E50629">
        <w:rPr>
          <w:rFonts w:ascii="Arial" w:hAnsi="Arial" w:cs="Arial"/>
          <w:lang w:val="es-ES"/>
        </w:rPr>
        <w:t xml:space="preserve">impactó un total de </w:t>
      </w:r>
      <w:r>
        <w:rPr>
          <w:rFonts w:ascii="Arial" w:hAnsi="Arial" w:cs="Arial"/>
          <w:b/>
          <w:bCs/>
          <w:lang w:val="es-ES"/>
        </w:rPr>
        <w:t>20</w:t>
      </w:r>
      <w:r w:rsidRPr="00AE138D">
        <w:rPr>
          <w:rFonts w:ascii="Arial" w:hAnsi="Arial" w:cs="Arial"/>
          <w:b/>
          <w:bCs/>
          <w:lang w:val="es-ES"/>
        </w:rPr>
        <w:t xml:space="preserve"> personas</w:t>
      </w:r>
      <w:r w:rsidRPr="00E50629">
        <w:rPr>
          <w:rFonts w:ascii="Arial" w:hAnsi="Arial" w:cs="Arial"/>
          <w:lang w:val="es-ES"/>
        </w:rPr>
        <w:t>, distribuidas de la siguiente manera:</w:t>
      </w:r>
    </w:p>
    <w:p w14:paraId="365BA00B" w14:textId="77777777" w:rsidR="006313EC" w:rsidRDefault="006313EC" w:rsidP="006313EC">
      <w:pPr>
        <w:ind w:right="357"/>
        <w:rPr>
          <w:rFonts w:ascii="Arial" w:hAnsi="Arial" w:cs="Arial"/>
          <w:b/>
          <w:lang w:val="es-ES"/>
        </w:rPr>
      </w:pPr>
      <w:r>
        <w:rPr>
          <w:rFonts w:ascii="Arial" w:hAnsi="Arial" w:cs="Arial"/>
          <w:b/>
          <w:bCs/>
          <w:lang w:val="es-ES"/>
        </w:rPr>
        <w:t>20</w:t>
      </w:r>
      <w:r w:rsidRPr="00AE138D">
        <w:rPr>
          <w:rFonts w:ascii="Arial" w:hAnsi="Arial" w:cs="Arial"/>
          <w:b/>
          <w:bCs/>
          <w:lang w:val="es-ES"/>
        </w:rPr>
        <w:t xml:space="preserve"> adultos mayores entre 50 y 60 años</w:t>
      </w:r>
      <w:r w:rsidRPr="00E50629">
        <w:rPr>
          <w:rFonts w:ascii="Arial" w:hAnsi="Arial" w:cs="Arial"/>
          <w:lang w:val="es-ES"/>
        </w:rPr>
        <w:t>.</w:t>
      </w:r>
      <w:r>
        <w:rPr>
          <w:rFonts w:ascii="Arial" w:hAnsi="Arial" w:cs="Arial"/>
          <w:lang w:val="es-ES"/>
        </w:rPr>
        <w:t xml:space="preserve"> </w:t>
      </w:r>
      <w:r w:rsidRPr="00AE138D">
        <w:rPr>
          <w:rFonts w:ascii="Arial" w:hAnsi="Arial" w:cs="Arial"/>
          <w:b/>
          <w:lang w:val="es-ES"/>
        </w:rPr>
        <w:t>De</w:t>
      </w:r>
      <w:r>
        <w:rPr>
          <w:rFonts w:ascii="Arial" w:hAnsi="Arial" w:cs="Arial"/>
          <w:lang w:val="es-ES"/>
        </w:rPr>
        <w:t xml:space="preserve"> </w:t>
      </w:r>
      <w:r w:rsidRPr="00AE138D">
        <w:rPr>
          <w:rFonts w:ascii="Arial" w:hAnsi="Arial" w:cs="Arial"/>
          <w:b/>
          <w:lang w:val="es-ES"/>
        </w:rPr>
        <w:t>grupos de adultos mayores</w:t>
      </w:r>
      <w:r w:rsidR="00D00F4B">
        <w:rPr>
          <w:rFonts w:ascii="Arial" w:hAnsi="Arial" w:cs="Arial"/>
          <w:b/>
          <w:lang w:val="es-ES"/>
        </w:rPr>
        <w:t>.</w:t>
      </w:r>
    </w:p>
    <w:p w14:paraId="7417A9DF" w14:textId="77777777" w:rsidR="00D00F4B" w:rsidRDefault="00D00F4B" w:rsidP="006313EC">
      <w:pPr>
        <w:ind w:right="357"/>
        <w:rPr>
          <w:rFonts w:ascii="Arial" w:hAnsi="Arial" w:cs="Arial"/>
          <w:b/>
          <w:lang w:val="es-ES"/>
        </w:rPr>
      </w:pPr>
    </w:p>
    <w:p w14:paraId="4ADCD516" w14:textId="77777777" w:rsidR="00D00F4B" w:rsidRPr="00F5295D" w:rsidRDefault="00D00F4B" w:rsidP="006313EC">
      <w:pPr>
        <w:ind w:right="357"/>
        <w:rPr>
          <w:rFonts w:ascii="Arial" w:hAnsi="Arial" w:cs="Arial"/>
          <w:b/>
          <w:bCs/>
        </w:rPr>
      </w:pPr>
      <w:r>
        <w:rPr>
          <w:rFonts w:ascii="Arial" w:hAnsi="Arial" w:cs="Arial"/>
          <w:b/>
          <w:bCs/>
        </w:rPr>
        <w:t xml:space="preserve">                                        </w:t>
      </w:r>
      <w:r>
        <w:rPr>
          <w:noProof/>
          <w:lang w:val="en-US"/>
        </w:rPr>
        <w:drawing>
          <wp:inline distT="0" distB="0" distL="0" distR="0" wp14:anchorId="142BD81A" wp14:editId="1866F0C4">
            <wp:extent cx="1533525" cy="203835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0054" t="18111" r="39409" b="17288"/>
                    <a:stretch/>
                  </pic:blipFill>
                  <pic:spPr bwMode="auto">
                    <a:xfrm>
                      <a:off x="0" y="0"/>
                      <a:ext cx="1533525" cy="2038350"/>
                    </a:xfrm>
                    <a:prstGeom prst="rect">
                      <a:avLst/>
                    </a:prstGeom>
                    <a:ln>
                      <a:noFill/>
                    </a:ln>
                    <a:extLst>
                      <a:ext uri="{53640926-AAD7-44D8-BBD7-CCE9431645EC}">
                        <a14:shadowObscured xmlns:a14="http://schemas.microsoft.com/office/drawing/2010/main"/>
                      </a:ext>
                    </a:extLst>
                  </pic:spPr>
                </pic:pic>
              </a:graphicData>
            </a:graphic>
          </wp:inline>
        </w:drawing>
      </w:r>
    </w:p>
    <w:p w14:paraId="14E77740" w14:textId="77777777" w:rsidR="0098306C" w:rsidRDefault="0098306C" w:rsidP="008F7ED3">
      <w:pPr>
        <w:ind w:left="75" w:right="357"/>
        <w:jc w:val="center"/>
        <w:rPr>
          <w:rFonts w:ascii="Arial" w:hAnsi="Arial" w:cs="Arial"/>
          <w:b/>
          <w:bCs/>
        </w:rPr>
      </w:pPr>
    </w:p>
    <w:p w14:paraId="0ED685F4" w14:textId="77777777" w:rsidR="00CB2224" w:rsidRPr="00F5295D" w:rsidRDefault="00CB2224" w:rsidP="008F7ED3">
      <w:pPr>
        <w:ind w:left="75" w:right="357"/>
        <w:jc w:val="center"/>
        <w:rPr>
          <w:rFonts w:ascii="Arial" w:hAnsi="Arial" w:cs="Arial"/>
          <w:b/>
          <w:bCs/>
        </w:rPr>
      </w:pPr>
    </w:p>
    <w:p w14:paraId="56DDA1DA" w14:textId="77777777" w:rsidR="0098306C" w:rsidRDefault="006D6DA0" w:rsidP="00D36F3F">
      <w:pPr>
        <w:ind w:right="357"/>
        <w:rPr>
          <w:rFonts w:ascii="Arial" w:eastAsia="Arial" w:hAnsi="Arial" w:cs="Arial"/>
          <w:bCs/>
          <w:noProof/>
        </w:rPr>
      </w:pPr>
      <w:r>
        <w:rPr>
          <w:rFonts w:ascii="Arial" w:eastAsia="Arial" w:hAnsi="Arial" w:cs="Arial"/>
          <w:b/>
          <w:bCs/>
        </w:rPr>
        <w:t>ACTIVIDAD  3.</w:t>
      </w:r>
      <w:r w:rsidRPr="006D6DA0">
        <w:rPr>
          <w:rFonts w:ascii="Arial" w:eastAsia="Arial" w:hAnsi="Arial" w:cs="Arial"/>
          <w:bCs/>
          <w:noProof/>
        </w:rPr>
        <w:t xml:space="preserve"> </w:t>
      </w:r>
      <w:r w:rsidRPr="00FD2826">
        <w:rPr>
          <w:rFonts w:ascii="Arial" w:eastAsia="Arial" w:hAnsi="Arial" w:cs="Arial"/>
          <w:bCs/>
          <w:noProof/>
        </w:rPr>
        <w:t xml:space="preserve"> Realizar el cargue de las evidencias de las jornadas de capacitación mes a mes en el respectivo drive (Listados de Asistencia y/o certificados, fotografías, encuestas de satisfacción)</w:t>
      </w:r>
      <w:r w:rsidR="00CB5166">
        <w:rPr>
          <w:rFonts w:ascii="Arial" w:eastAsia="Arial" w:hAnsi="Arial" w:cs="Arial"/>
          <w:bCs/>
          <w:noProof/>
        </w:rPr>
        <w:t>.</w:t>
      </w:r>
    </w:p>
    <w:p w14:paraId="0F971B97" w14:textId="77777777" w:rsidR="0059611B" w:rsidRDefault="0059611B" w:rsidP="00D36F3F">
      <w:pPr>
        <w:ind w:right="357"/>
        <w:rPr>
          <w:rFonts w:ascii="Arial" w:eastAsia="Arial" w:hAnsi="Arial" w:cs="Arial"/>
          <w:bCs/>
          <w:noProof/>
        </w:rPr>
      </w:pPr>
    </w:p>
    <w:p w14:paraId="330A18D8" w14:textId="77777777" w:rsidR="0059611B" w:rsidRDefault="0059611B" w:rsidP="0059611B">
      <w:pPr>
        <w:ind w:left="360"/>
        <w:rPr>
          <w:rFonts w:ascii="Arial" w:hAnsi="Arial" w:cs="Arial"/>
        </w:rPr>
      </w:pPr>
      <w:r w:rsidRPr="00FE7B8A">
        <w:rPr>
          <w:rFonts w:ascii="Arial" w:hAnsi="Arial" w:cs="Arial"/>
          <w:b/>
          <w:lang w:val="es-ES"/>
        </w:rPr>
        <w:t>3</w:t>
      </w:r>
      <w:r w:rsidRPr="00FE7B8A">
        <w:rPr>
          <w:rFonts w:ascii="Arial" w:hAnsi="Arial" w:cs="Arial"/>
          <w:b/>
        </w:rPr>
        <w:t xml:space="preserve">.1 </w:t>
      </w:r>
      <w:r w:rsidRPr="00FE7B8A">
        <w:rPr>
          <w:rFonts w:ascii="Arial" w:hAnsi="Arial" w:cs="Arial"/>
        </w:rPr>
        <w:t>En cumplimiento del objetivo establecido, realicé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p>
    <w:p w14:paraId="2567D7A9" w14:textId="77777777" w:rsidR="0059611B" w:rsidRDefault="0059611B" w:rsidP="0059611B">
      <w:pPr>
        <w:ind w:left="360"/>
        <w:rPr>
          <w:rFonts w:ascii="Arial" w:hAnsi="Arial" w:cs="Arial"/>
        </w:rPr>
      </w:pPr>
    </w:p>
    <w:p w14:paraId="1BC922EC" w14:textId="77777777" w:rsidR="0059611B" w:rsidRPr="00127658" w:rsidRDefault="0059611B" w:rsidP="00127658">
      <w:pPr>
        <w:tabs>
          <w:tab w:val="center" w:pos="4599"/>
        </w:tabs>
        <w:ind w:left="360"/>
        <w:rPr>
          <w:rFonts w:ascii="Arial" w:hAnsi="Arial" w:cs="Arial"/>
        </w:rPr>
      </w:pPr>
      <w:r>
        <w:rPr>
          <w:rFonts w:ascii="Arial" w:hAnsi="Arial" w:cs="Arial"/>
          <w:b/>
          <w:noProof/>
          <w:lang w:val="en-US"/>
        </w:rPr>
        <w:lastRenderedPageBreak/>
        <w:drawing>
          <wp:anchor distT="0" distB="0" distL="114300" distR="114300" simplePos="0" relativeHeight="251663360" behindDoc="1" locked="0" layoutInCell="1" allowOverlap="1" wp14:anchorId="295BFD8B" wp14:editId="491A84AE">
            <wp:simplePos x="0" y="0"/>
            <wp:positionH relativeFrom="column">
              <wp:posOffset>5715</wp:posOffset>
            </wp:positionH>
            <wp:positionV relativeFrom="paragraph">
              <wp:posOffset>7620</wp:posOffset>
            </wp:positionV>
            <wp:extent cx="2876550" cy="2076450"/>
            <wp:effectExtent l="0" t="0" r="0" b="0"/>
            <wp:wrapNone/>
            <wp:docPr id="10743216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321658" name="Imagen 107432165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6550" cy="20764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ab/>
        <w:t xml:space="preserve">                                                  </w:t>
      </w:r>
      <w:r w:rsidR="00F12252">
        <w:rPr>
          <w:rFonts w:ascii="Arial" w:hAnsi="Arial" w:cs="Arial"/>
        </w:rPr>
        <w:t xml:space="preserve">               </w:t>
      </w:r>
      <w:r>
        <w:rPr>
          <w:rFonts w:ascii="Arial" w:hAnsi="Arial" w:cs="Arial"/>
        </w:rPr>
        <w:t xml:space="preserve">      </w:t>
      </w:r>
      <w:r>
        <w:rPr>
          <w:noProof/>
          <w:lang w:val="en-US"/>
        </w:rPr>
        <w:drawing>
          <wp:inline distT="0" distB="0" distL="0" distR="0" wp14:anchorId="7C92EF9B" wp14:editId="66EF30B6">
            <wp:extent cx="1790700" cy="210502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0902" t="18716" r="40938" b="21815"/>
                    <a:stretch/>
                  </pic:blipFill>
                  <pic:spPr bwMode="auto">
                    <a:xfrm>
                      <a:off x="0" y="0"/>
                      <a:ext cx="1795586" cy="2110769"/>
                    </a:xfrm>
                    <a:prstGeom prst="rect">
                      <a:avLst/>
                    </a:prstGeom>
                    <a:ln>
                      <a:noFill/>
                    </a:ln>
                    <a:extLst>
                      <a:ext uri="{53640926-AAD7-44D8-BBD7-CCE9431645EC}">
                        <a14:shadowObscured xmlns:a14="http://schemas.microsoft.com/office/drawing/2010/main"/>
                      </a:ext>
                    </a:extLst>
                  </pic:spPr>
                </pic:pic>
              </a:graphicData>
            </a:graphic>
          </wp:inline>
        </w:drawing>
      </w:r>
    </w:p>
    <w:p w14:paraId="0E4D77E0" w14:textId="77777777" w:rsidR="0059611B" w:rsidRDefault="0005448C" w:rsidP="00127658">
      <w:pPr>
        <w:ind w:right="357"/>
        <w:rPr>
          <w:rFonts w:ascii="Arial" w:hAnsi="Arial" w:cs="Arial"/>
          <w:b/>
          <w:bCs/>
        </w:rPr>
      </w:pPr>
      <w:r>
        <w:rPr>
          <w:rFonts w:ascii="Arial" w:hAnsi="Arial" w:cs="Arial"/>
          <w:b/>
          <w:bCs/>
        </w:rPr>
        <w:t xml:space="preserve"> </w:t>
      </w:r>
    </w:p>
    <w:p w14:paraId="4CFC926F" w14:textId="77777777" w:rsidR="00CB2224" w:rsidRDefault="00CB2224" w:rsidP="008F7ED3">
      <w:pPr>
        <w:ind w:left="75" w:right="357"/>
        <w:jc w:val="center"/>
        <w:rPr>
          <w:rFonts w:ascii="Arial" w:hAnsi="Arial" w:cs="Arial"/>
          <w:b/>
          <w:bCs/>
        </w:rPr>
      </w:pPr>
    </w:p>
    <w:p w14:paraId="108A7FCC" w14:textId="77777777" w:rsidR="00CB2224" w:rsidRDefault="00CB2224" w:rsidP="006D6DA0">
      <w:pPr>
        <w:ind w:right="357"/>
        <w:rPr>
          <w:rFonts w:ascii="Arial" w:hAnsi="Arial" w:cs="Arial"/>
          <w:b/>
          <w:bCs/>
        </w:rPr>
      </w:pPr>
      <w:r>
        <w:rPr>
          <w:rFonts w:ascii="Arial" w:eastAsia="Arial" w:hAnsi="Arial" w:cs="Arial"/>
          <w:b/>
          <w:bCs/>
        </w:rPr>
        <w:t>ACTIVIDAD  4.</w:t>
      </w:r>
      <w:r w:rsidR="006D6DA0" w:rsidRPr="006D6DA0">
        <w:rPr>
          <w:rFonts w:ascii="Arial" w:eastAsia="Arial" w:hAnsi="Arial" w:cs="Arial"/>
          <w:bCs/>
          <w:noProof/>
        </w:rPr>
        <w:t xml:space="preserve"> </w:t>
      </w:r>
      <w:r w:rsidR="006D6DA0" w:rsidRPr="00FD2826">
        <w:rPr>
          <w:rFonts w:ascii="Arial" w:eastAsia="Arial" w:hAnsi="Arial" w:cs="Arial"/>
          <w:bCs/>
          <w:noProof/>
        </w:rPr>
        <w:t>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2C5575ED" w14:textId="77777777" w:rsidR="00CB2224" w:rsidRDefault="00CB2224" w:rsidP="004763A7">
      <w:pPr>
        <w:ind w:left="75" w:right="357"/>
        <w:rPr>
          <w:rFonts w:ascii="Arial" w:hAnsi="Arial" w:cs="Arial"/>
          <w:b/>
          <w:bCs/>
        </w:rPr>
      </w:pPr>
    </w:p>
    <w:p w14:paraId="6599BD24" w14:textId="77777777" w:rsidR="004763A7" w:rsidRPr="004763A7" w:rsidRDefault="004763A7" w:rsidP="004763A7">
      <w:pPr>
        <w:ind w:left="75" w:right="357"/>
        <w:rPr>
          <w:rFonts w:ascii="Arial" w:hAnsi="Arial" w:cs="Arial"/>
          <w:bCs/>
        </w:rPr>
      </w:pPr>
      <w:r>
        <w:rPr>
          <w:rFonts w:ascii="Arial" w:hAnsi="Arial" w:cs="Arial"/>
          <w:bCs/>
        </w:rPr>
        <w:t xml:space="preserve">Durante el mes de enero de 2026 </w:t>
      </w:r>
      <w:r w:rsidR="004F590B">
        <w:rPr>
          <w:rFonts w:ascii="Arial" w:hAnsi="Arial" w:cs="Arial"/>
          <w:bCs/>
        </w:rPr>
        <w:t>se organizó el cronograma para todo el primer semestre del presente año con el objetivo de capacitar a 3000 personas sobre las 3 guías metodológicas que manejamos, no hubo</w:t>
      </w:r>
      <w:r>
        <w:rPr>
          <w:rFonts w:ascii="Arial" w:hAnsi="Arial" w:cs="Arial"/>
          <w:bCs/>
        </w:rPr>
        <w:t xml:space="preserve"> ningún</w:t>
      </w:r>
      <w:r w:rsidR="004F590B">
        <w:rPr>
          <w:rFonts w:ascii="Arial" w:hAnsi="Arial" w:cs="Arial"/>
          <w:bCs/>
        </w:rPr>
        <w:t xml:space="preserve"> requerimiento</w:t>
      </w:r>
      <w:r>
        <w:rPr>
          <w:rFonts w:ascii="Arial" w:hAnsi="Arial" w:cs="Arial"/>
          <w:bCs/>
        </w:rPr>
        <w:t xml:space="preserve"> por parte de los equipos de trabajo que tiene la subsecretaria</w:t>
      </w:r>
      <w:r w:rsidR="004F590B">
        <w:rPr>
          <w:rFonts w:ascii="Arial" w:hAnsi="Arial" w:cs="Arial"/>
          <w:bCs/>
        </w:rPr>
        <w:t>,</w:t>
      </w:r>
      <w:r>
        <w:rPr>
          <w:rFonts w:ascii="Arial" w:hAnsi="Arial" w:cs="Arial"/>
          <w:bCs/>
        </w:rPr>
        <w:t xml:space="preserve"> </w:t>
      </w:r>
      <w:r w:rsidR="003E5BD3">
        <w:rPr>
          <w:rFonts w:ascii="Arial" w:hAnsi="Arial" w:cs="Arial"/>
          <w:bCs/>
        </w:rPr>
        <w:t xml:space="preserve"> </w:t>
      </w:r>
    </w:p>
    <w:p w14:paraId="55FA092F" w14:textId="77777777" w:rsidR="0098306C" w:rsidRPr="00F5295D" w:rsidRDefault="0098306C" w:rsidP="008F7ED3">
      <w:pPr>
        <w:ind w:left="75" w:right="357"/>
        <w:jc w:val="center"/>
        <w:rPr>
          <w:rFonts w:ascii="Arial" w:hAnsi="Arial" w:cs="Arial"/>
          <w:b/>
          <w:bCs/>
        </w:rPr>
      </w:pPr>
    </w:p>
    <w:p w14:paraId="743F3A9F" w14:textId="77777777" w:rsidR="00D2675E" w:rsidRDefault="00CB2224" w:rsidP="00CB2224">
      <w:pPr>
        <w:ind w:right="357"/>
        <w:rPr>
          <w:rFonts w:ascii="Arial" w:eastAsia="Arial" w:hAnsi="Arial" w:cs="Arial"/>
          <w:bCs/>
          <w:noProof/>
        </w:rPr>
      </w:pPr>
      <w:r>
        <w:rPr>
          <w:rFonts w:ascii="Arial" w:eastAsia="Arial" w:hAnsi="Arial" w:cs="Arial"/>
          <w:b/>
          <w:bCs/>
        </w:rPr>
        <w:t>ACTIVIDAD  5.</w:t>
      </w:r>
      <w:r w:rsidR="006D6DA0" w:rsidRPr="006D6DA0">
        <w:rPr>
          <w:rFonts w:ascii="Arial" w:eastAsia="Arial" w:hAnsi="Arial" w:cs="Arial"/>
          <w:bCs/>
          <w:noProof/>
        </w:rPr>
        <w:t xml:space="preserve"> </w:t>
      </w:r>
      <w:r w:rsidR="006D6DA0" w:rsidRPr="00FD2826">
        <w:rPr>
          <w:rFonts w:ascii="Arial" w:eastAsia="Arial" w:hAnsi="Arial" w:cs="Arial"/>
          <w:bCs/>
          <w:noProof/>
        </w:rPr>
        <w:t>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38B8CAD7" w14:textId="77777777" w:rsidR="0098306C" w:rsidRDefault="006D6DA0" w:rsidP="00CB2224">
      <w:pPr>
        <w:ind w:right="357"/>
        <w:rPr>
          <w:rFonts w:ascii="Arial" w:eastAsia="Arial" w:hAnsi="Arial" w:cs="Arial"/>
          <w:b/>
          <w:bCs/>
        </w:rPr>
      </w:pPr>
      <w:r w:rsidRPr="00FD2826">
        <w:rPr>
          <w:rFonts w:ascii="Arial" w:eastAsia="Arial" w:hAnsi="Arial" w:cs="Arial"/>
          <w:bCs/>
          <w:noProof/>
        </w:rPr>
        <w:t xml:space="preserve">   </w:t>
      </w:r>
    </w:p>
    <w:p w14:paraId="244A754C" w14:textId="77777777" w:rsidR="00CB2224" w:rsidRDefault="00D2675E" w:rsidP="00CB2224">
      <w:pPr>
        <w:ind w:right="357"/>
        <w:rPr>
          <w:rFonts w:ascii="Arial" w:hAnsi="Arial" w:cs="Arial"/>
        </w:rPr>
      </w:pPr>
      <w:r w:rsidRPr="00FE7B8A">
        <w:rPr>
          <w:rFonts w:ascii="Arial" w:hAnsi="Arial" w:cs="Arial"/>
        </w:rPr>
        <w:t>En cumplimiento de la actividad contractual, asistí a las jornadas de capacitación pr</w:t>
      </w:r>
      <w:r w:rsidR="007B02F3">
        <w:rPr>
          <w:rFonts w:ascii="Arial" w:hAnsi="Arial" w:cs="Arial"/>
        </w:rPr>
        <w:t>ogramadas por la Subsecretaría,</w:t>
      </w:r>
      <w:r w:rsidR="007B02F3" w:rsidRPr="00FE7B8A">
        <w:rPr>
          <w:rFonts w:ascii="Arial" w:hAnsi="Arial" w:cs="Arial"/>
        </w:rPr>
        <w:t xml:space="preserve"> atendiendo</w:t>
      </w:r>
      <w:r w:rsidRPr="00FE7B8A">
        <w:rPr>
          <w:rFonts w:ascii="Arial" w:hAnsi="Arial" w:cs="Arial"/>
        </w:rPr>
        <w:t xml:space="preserve"> al cronograma y a las directrices establecidas en el marco del Modelo Integrado de Planeación y Gestión – MIPG. Durante estos espacios formativos adquirí conocimientos generales sobre </w:t>
      </w:r>
      <w:r w:rsidR="007B02F3">
        <w:rPr>
          <w:rFonts w:ascii="Arial" w:hAnsi="Arial" w:cs="Arial"/>
        </w:rPr>
        <w:t>el trabajo en equipo y l</w:t>
      </w:r>
      <w:r w:rsidRPr="00FE7B8A">
        <w:rPr>
          <w:rFonts w:ascii="Arial" w:hAnsi="Arial" w:cs="Arial"/>
        </w:rPr>
        <w:t xml:space="preserve">a importancia de la </w:t>
      </w:r>
      <w:r w:rsidR="007B02F3">
        <w:rPr>
          <w:rFonts w:ascii="Arial" w:hAnsi="Arial" w:cs="Arial"/>
        </w:rPr>
        <w:t xml:space="preserve">organización </w:t>
      </w:r>
      <w:r w:rsidRPr="00FE7B8A">
        <w:rPr>
          <w:rFonts w:ascii="Arial" w:hAnsi="Arial" w:cs="Arial"/>
        </w:rPr>
        <w:t xml:space="preserve">planeación, el seguimiento y la evaluación de la gestión </w:t>
      </w:r>
      <w:r w:rsidR="007B02F3" w:rsidRPr="00FE7B8A">
        <w:rPr>
          <w:rFonts w:ascii="Arial" w:hAnsi="Arial" w:cs="Arial"/>
        </w:rPr>
        <w:t>pública,</w:t>
      </w:r>
      <w:r w:rsidR="007B02F3">
        <w:rPr>
          <w:rFonts w:ascii="Arial" w:hAnsi="Arial" w:cs="Arial"/>
        </w:rPr>
        <w:t xml:space="preserve"> esta capacitación fue dirigida por el profesional </w:t>
      </w:r>
      <w:proofErr w:type="spellStart"/>
      <w:r w:rsidR="007B02F3">
        <w:rPr>
          <w:rFonts w:ascii="Arial" w:hAnsi="Arial" w:cs="Arial"/>
        </w:rPr>
        <w:t>Jose</w:t>
      </w:r>
      <w:proofErr w:type="spellEnd"/>
      <w:r w:rsidR="007B02F3">
        <w:rPr>
          <w:rFonts w:ascii="Arial" w:hAnsi="Arial" w:cs="Arial"/>
        </w:rPr>
        <w:t xml:space="preserve"> Sandoval,</w:t>
      </w:r>
      <w:r w:rsidRPr="00FE7B8A">
        <w:rPr>
          <w:rFonts w:ascii="Arial" w:hAnsi="Arial" w:cs="Arial"/>
        </w:rPr>
        <w:t xml:space="preserve"> </w:t>
      </w:r>
      <w:r w:rsidR="007B02F3">
        <w:rPr>
          <w:rFonts w:ascii="Arial" w:hAnsi="Arial" w:cs="Arial"/>
        </w:rPr>
        <w:t xml:space="preserve">también se trató </w:t>
      </w:r>
      <w:r w:rsidR="007B02F3" w:rsidRPr="00FE7B8A">
        <w:rPr>
          <w:rFonts w:ascii="Arial" w:hAnsi="Arial" w:cs="Arial"/>
        </w:rPr>
        <w:t>sobre</w:t>
      </w:r>
      <w:r w:rsidRPr="00FE7B8A">
        <w:rPr>
          <w:rFonts w:ascii="Arial" w:hAnsi="Arial" w:cs="Arial"/>
        </w:rPr>
        <w:t xml:space="preserve"> la necesidad de articular los procesos institucionales para garantizar mayor eficiencia y transparencia. De igual manera, comprendí la relevancia del MIPG como herramienta de mejora continua, orientada al cumplimiento de los objetivos institucionales y al fortalecimiento de la calidad en la gestión</w:t>
      </w:r>
      <w:r w:rsidR="00B54B33">
        <w:rPr>
          <w:rFonts w:ascii="Arial" w:hAnsi="Arial" w:cs="Arial"/>
        </w:rPr>
        <w:t>.</w:t>
      </w:r>
    </w:p>
    <w:p w14:paraId="57829A42" w14:textId="77777777" w:rsidR="00B54B33" w:rsidRDefault="00B54B33" w:rsidP="00CB2224">
      <w:pPr>
        <w:ind w:right="357"/>
        <w:rPr>
          <w:rFonts w:ascii="Arial" w:eastAsia="Arial" w:hAnsi="Arial" w:cs="Arial"/>
          <w:b/>
          <w:bCs/>
        </w:rPr>
      </w:pPr>
      <w:r>
        <w:rPr>
          <w:noProof/>
          <w:lang w:val="en-US"/>
        </w:rPr>
        <w:lastRenderedPageBreak/>
        <w:t xml:space="preserve">                       </w:t>
      </w:r>
      <w:r>
        <w:rPr>
          <w:noProof/>
          <w:lang w:val="en-US"/>
        </w:rPr>
        <w:drawing>
          <wp:inline distT="0" distB="0" distL="0" distR="0" wp14:anchorId="4ECBE3C3" wp14:editId="251FA58D">
            <wp:extent cx="1628775" cy="21621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2091" t="20226" r="42125" b="22419"/>
                    <a:stretch/>
                  </pic:blipFill>
                  <pic:spPr bwMode="auto">
                    <a:xfrm>
                      <a:off x="0" y="0"/>
                      <a:ext cx="1628775" cy="2162175"/>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Arial" w:hAnsi="Arial" w:cs="Arial"/>
          <w:b/>
          <w:bCs/>
        </w:rPr>
        <w:t xml:space="preserve">   </w:t>
      </w:r>
      <w:r>
        <w:rPr>
          <w:noProof/>
          <w:lang w:val="en-US"/>
        </w:rPr>
        <w:drawing>
          <wp:inline distT="0" distB="0" distL="0" distR="0" wp14:anchorId="7046F42B" wp14:editId="55983521">
            <wp:extent cx="1619250" cy="216217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2430" t="20527" r="42465" b="22420"/>
                    <a:stretch/>
                  </pic:blipFill>
                  <pic:spPr bwMode="auto">
                    <a:xfrm>
                      <a:off x="0" y="0"/>
                      <a:ext cx="1619250" cy="2162175"/>
                    </a:xfrm>
                    <a:prstGeom prst="rect">
                      <a:avLst/>
                    </a:prstGeom>
                    <a:ln>
                      <a:noFill/>
                    </a:ln>
                    <a:extLst>
                      <a:ext uri="{53640926-AAD7-44D8-BBD7-CCE9431645EC}">
                        <a14:shadowObscured xmlns:a14="http://schemas.microsoft.com/office/drawing/2010/main"/>
                      </a:ext>
                    </a:extLst>
                  </pic:spPr>
                </pic:pic>
              </a:graphicData>
            </a:graphic>
          </wp:inline>
        </w:drawing>
      </w:r>
    </w:p>
    <w:p w14:paraId="4864B1EA" w14:textId="77777777" w:rsidR="0065281A" w:rsidRDefault="0065281A" w:rsidP="00CB2224">
      <w:pPr>
        <w:ind w:right="357"/>
        <w:rPr>
          <w:rFonts w:ascii="Arial" w:eastAsia="Arial" w:hAnsi="Arial" w:cs="Arial"/>
          <w:b/>
          <w:bCs/>
        </w:rPr>
      </w:pPr>
      <w:r>
        <w:rPr>
          <w:rFonts w:ascii="Arial" w:eastAsia="Arial" w:hAnsi="Arial" w:cs="Arial"/>
          <w:b/>
          <w:bCs/>
        </w:rPr>
        <w:t xml:space="preserve">                                                    </w:t>
      </w:r>
      <w:r>
        <w:rPr>
          <w:noProof/>
          <w:lang w:val="en-US"/>
        </w:rPr>
        <w:drawing>
          <wp:inline distT="0" distB="0" distL="0" distR="0" wp14:anchorId="70C7197B" wp14:editId="61246A2F">
            <wp:extent cx="923925" cy="1876425"/>
            <wp:effectExtent l="0" t="0" r="952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2261" t="18714" r="41276" b="21816"/>
                    <a:stretch/>
                  </pic:blipFill>
                  <pic:spPr bwMode="auto">
                    <a:xfrm>
                      <a:off x="0" y="0"/>
                      <a:ext cx="923925" cy="1876425"/>
                    </a:xfrm>
                    <a:prstGeom prst="rect">
                      <a:avLst/>
                    </a:prstGeom>
                    <a:ln>
                      <a:noFill/>
                    </a:ln>
                    <a:extLst>
                      <a:ext uri="{53640926-AAD7-44D8-BBD7-CCE9431645EC}">
                        <a14:shadowObscured xmlns:a14="http://schemas.microsoft.com/office/drawing/2010/main"/>
                      </a:ext>
                    </a:extLst>
                  </pic:spPr>
                </pic:pic>
              </a:graphicData>
            </a:graphic>
          </wp:inline>
        </w:drawing>
      </w:r>
      <w:r>
        <w:rPr>
          <w:rFonts w:ascii="Arial" w:eastAsia="Arial" w:hAnsi="Arial" w:cs="Arial"/>
          <w:b/>
          <w:bCs/>
        </w:rPr>
        <w:t xml:space="preserve"> </w:t>
      </w:r>
    </w:p>
    <w:p w14:paraId="5A0A32FA" w14:textId="77777777" w:rsidR="00CB2224" w:rsidRDefault="00CB2224" w:rsidP="00CB2224">
      <w:pPr>
        <w:ind w:right="357"/>
        <w:rPr>
          <w:rFonts w:ascii="Arial" w:eastAsia="Arial" w:hAnsi="Arial" w:cs="Arial"/>
          <w:b/>
          <w:bCs/>
        </w:rPr>
      </w:pPr>
    </w:p>
    <w:p w14:paraId="545279E9" w14:textId="77777777" w:rsidR="007E30E2" w:rsidRDefault="00CB2224" w:rsidP="006D6DA0">
      <w:pPr>
        <w:spacing w:after="200" w:line="276" w:lineRule="auto"/>
        <w:jc w:val="both"/>
        <w:rPr>
          <w:rFonts w:ascii="Arial" w:eastAsia="Arial" w:hAnsi="Arial" w:cs="Arial"/>
          <w:bCs/>
          <w:noProof/>
        </w:rPr>
      </w:pPr>
      <w:r>
        <w:rPr>
          <w:rFonts w:ascii="Arial" w:eastAsia="Arial" w:hAnsi="Arial" w:cs="Arial"/>
          <w:b/>
          <w:bCs/>
        </w:rPr>
        <w:t>ACTIVIDAD  6.</w:t>
      </w:r>
      <w:r w:rsidR="006D6DA0" w:rsidRPr="006D6DA0">
        <w:rPr>
          <w:rFonts w:ascii="Arial" w:eastAsia="Arial" w:hAnsi="Arial" w:cs="Arial"/>
          <w:bCs/>
          <w:noProof/>
        </w:rPr>
        <w:t xml:space="preserve"> </w:t>
      </w:r>
      <w:r w:rsidR="006D6DA0" w:rsidRPr="00FD2826">
        <w:rPr>
          <w:rFonts w:ascii="Arial" w:eastAsia="Arial" w:hAnsi="Arial" w:cs="Arial"/>
          <w:bCs/>
          <w:noProof/>
        </w:rPr>
        <w:t xml:space="preserve"> Cumplir a cabalidad con las funciones y actividades que le sean asignadas por el supervisor del contrato.</w:t>
      </w:r>
    </w:p>
    <w:p w14:paraId="7B1BB85B" w14:textId="77777777" w:rsidR="006D6DA0" w:rsidRDefault="007E30E2" w:rsidP="007E30E2">
      <w:pPr>
        <w:spacing w:after="200" w:line="276" w:lineRule="auto"/>
        <w:jc w:val="both"/>
        <w:rPr>
          <w:rFonts w:ascii="Arial" w:eastAsia="Arial" w:hAnsi="Arial" w:cs="Arial"/>
          <w:bCs/>
          <w:noProof/>
        </w:rPr>
      </w:pPr>
      <w:r w:rsidRPr="007E30E2">
        <w:rPr>
          <w:rFonts w:ascii="Arial" w:hAnsi="Arial" w:cs="Arial"/>
        </w:rPr>
        <w:t xml:space="preserve"> </w:t>
      </w:r>
      <w:r>
        <w:rPr>
          <w:rFonts w:ascii="Arial" w:hAnsi="Arial" w:cs="Arial"/>
        </w:rPr>
        <w:t>E</w:t>
      </w:r>
      <w:r>
        <w:rPr>
          <w:rFonts w:ascii="Arial" w:hAnsi="Arial" w:cs="Arial"/>
          <w:lang w:val="es-ES"/>
        </w:rPr>
        <w:t xml:space="preserve">n el cumplimiento del objetivo establecido participe en la reunión convocada en las oficinas de la subsecretaria PYBA convocada por  la profesional y coordinadora de promotores Maira Yadira para tratar temas de nuevas articulaciones que se implementaran en los procesos de protección y bienestar animal además de organizar el cronograma de actividades que se llevaran a cabo en este primer semestre del año en curso con el objetivo de impactar a 3000 mil personas entre ellos </w:t>
      </w:r>
      <w:r w:rsidRPr="00FD2826">
        <w:rPr>
          <w:rFonts w:ascii="Arial" w:eastAsia="Arial" w:hAnsi="Arial" w:cs="Arial"/>
          <w:bCs/>
          <w:noProof/>
        </w:rPr>
        <w:t xml:space="preserve">(adolescentes, adultos mayores, mujeres cabeza de hogar, </w:t>
      </w:r>
      <w:r>
        <w:rPr>
          <w:rFonts w:ascii="Arial" w:eastAsia="Arial" w:hAnsi="Arial" w:cs="Arial"/>
          <w:bCs/>
          <w:noProof/>
        </w:rPr>
        <w:t xml:space="preserve">grupos deportivos) y realizar </w:t>
      </w:r>
      <w:r w:rsidRPr="00FD2826">
        <w:rPr>
          <w:rFonts w:ascii="Arial" w:eastAsia="Arial" w:hAnsi="Arial" w:cs="Arial"/>
          <w:bCs/>
          <w:noProof/>
        </w:rPr>
        <w:t>jornadas de capacitación, implementando las 3 Guías metodológicas del Programa Promotores PYBA.</w:t>
      </w:r>
    </w:p>
    <w:p w14:paraId="717C7DA8" w14:textId="77777777" w:rsidR="007E30E2" w:rsidRPr="00F5295D" w:rsidRDefault="007E30E2" w:rsidP="007E30E2">
      <w:pPr>
        <w:spacing w:after="200" w:line="276" w:lineRule="auto"/>
        <w:jc w:val="both"/>
        <w:rPr>
          <w:rFonts w:ascii="Arial" w:eastAsia="Arial" w:hAnsi="Arial" w:cs="Arial"/>
          <w:b/>
          <w:bCs/>
          <w:shd w:val="clear" w:color="auto" w:fill="FFFF00"/>
        </w:rPr>
      </w:pPr>
      <w:r>
        <w:rPr>
          <w:noProof/>
          <w:lang w:val="en-US"/>
        </w:rPr>
        <w:lastRenderedPageBreak/>
        <w:t xml:space="preserve">     </w:t>
      </w:r>
      <w:r>
        <w:rPr>
          <w:noProof/>
          <w:lang w:val="en-US"/>
        </w:rPr>
        <w:drawing>
          <wp:inline distT="0" distB="0" distL="0" distR="0" wp14:anchorId="5B6F738A" wp14:editId="31F9B635">
            <wp:extent cx="2371725" cy="18859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495" t="19622" r="26680" b="20608"/>
                    <a:stretch/>
                  </pic:blipFill>
                  <pic:spPr bwMode="auto">
                    <a:xfrm>
                      <a:off x="0" y="0"/>
                      <a:ext cx="2371725" cy="1885950"/>
                    </a:xfrm>
                    <a:prstGeom prst="rect">
                      <a:avLst/>
                    </a:prstGeom>
                    <a:ln>
                      <a:noFill/>
                    </a:ln>
                    <a:extLst>
                      <a:ext uri="{53640926-AAD7-44D8-BBD7-CCE9431645EC}">
                        <a14:shadowObscured xmlns:a14="http://schemas.microsoft.com/office/drawing/2010/main"/>
                      </a:ext>
                    </a:extLst>
                  </pic:spPr>
                </pic:pic>
              </a:graphicData>
            </a:graphic>
          </wp:inline>
        </w:drawing>
      </w:r>
      <w:r>
        <w:rPr>
          <w:noProof/>
          <w:lang w:val="en-US"/>
        </w:rPr>
        <w:t xml:space="preserve">           </w:t>
      </w:r>
      <w:r>
        <w:rPr>
          <w:noProof/>
          <w:lang w:val="en-US"/>
        </w:rPr>
        <w:drawing>
          <wp:inline distT="0" distB="0" distL="0" distR="0" wp14:anchorId="4745E3C2" wp14:editId="53A86A86">
            <wp:extent cx="2419350" cy="191452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986" t="20526" r="27020" b="18797"/>
                    <a:stretch/>
                  </pic:blipFill>
                  <pic:spPr bwMode="auto">
                    <a:xfrm>
                      <a:off x="0" y="0"/>
                      <a:ext cx="2419350" cy="1914525"/>
                    </a:xfrm>
                    <a:prstGeom prst="rect">
                      <a:avLst/>
                    </a:prstGeom>
                    <a:ln>
                      <a:noFill/>
                    </a:ln>
                    <a:extLst>
                      <a:ext uri="{53640926-AAD7-44D8-BBD7-CCE9431645EC}">
                        <a14:shadowObscured xmlns:a14="http://schemas.microsoft.com/office/drawing/2010/main"/>
                      </a:ext>
                    </a:extLst>
                  </pic:spPr>
                </pic:pic>
              </a:graphicData>
            </a:graphic>
          </wp:inline>
        </w:drawing>
      </w:r>
    </w:p>
    <w:p w14:paraId="4FED86F3" w14:textId="77777777" w:rsidR="00CB2224" w:rsidRPr="00F5295D" w:rsidRDefault="00CB2224" w:rsidP="00CB2224">
      <w:pPr>
        <w:ind w:right="357"/>
        <w:rPr>
          <w:rFonts w:ascii="Arial" w:hAnsi="Arial" w:cs="Arial"/>
          <w:b/>
          <w:bCs/>
        </w:rPr>
      </w:pPr>
    </w:p>
    <w:p w14:paraId="665EE7ED" w14:textId="77777777" w:rsidR="0098306C" w:rsidRPr="00F5295D" w:rsidRDefault="0098306C" w:rsidP="008F7ED3">
      <w:pPr>
        <w:spacing w:line="276" w:lineRule="auto"/>
        <w:jc w:val="center"/>
        <w:rPr>
          <w:rFonts w:ascii="Arial" w:hAnsi="Arial" w:cs="Arial"/>
        </w:rPr>
      </w:pPr>
    </w:p>
    <w:p w14:paraId="61F44C28" w14:textId="77777777" w:rsidR="0098306C" w:rsidRDefault="0098306C" w:rsidP="008F7ED3">
      <w:pPr>
        <w:spacing w:line="276" w:lineRule="auto"/>
        <w:jc w:val="center"/>
        <w:rPr>
          <w:rFonts w:ascii="Arial" w:hAnsi="Arial" w:cs="Arial"/>
        </w:rPr>
      </w:pPr>
    </w:p>
    <w:p w14:paraId="741A8B4C" w14:textId="77777777" w:rsidR="00034112" w:rsidRDefault="00034112" w:rsidP="008F7ED3">
      <w:pPr>
        <w:spacing w:line="276" w:lineRule="auto"/>
        <w:jc w:val="center"/>
        <w:rPr>
          <w:rFonts w:ascii="Arial" w:hAnsi="Arial" w:cs="Arial"/>
        </w:rPr>
      </w:pPr>
    </w:p>
    <w:p w14:paraId="395ECA9C" w14:textId="77777777" w:rsidR="00034112" w:rsidRDefault="00034112" w:rsidP="008F7ED3">
      <w:pPr>
        <w:spacing w:line="276" w:lineRule="auto"/>
        <w:jc w:val="center"/>
        <w:rPr>
          <w:rFonts w:ascii="Arial" w:hAnsi="Arial" w:cs="Arial"/>
        </w:rPr>
      </w:pPr>
    </w:p>
    <w:p w14:paraId="048FA103" w14:textId="77777777" w:rsidR="00034112" w:rsidRDefault="00034112" w:rsidP="008F7ED3">
      <w:pPr>
        <w:spacing w:line="276" w:lineRule="auto"/>
        <w:jc w:val="center"/>
        <w:rPr>
          <w:rFonts w:ascii="Arial" w:hAnsi="Arial" w:cs="Arial"/>
        </w:rPr>
      </w:pPr>
    </w:p>
    <w:p w14:paraId="15209781" w14:textId="77777777" w:rsidR="00034112" w:rsidRDefault="00034112" w:rsidP="008F7ED3">
      <w:pPr>
        <w:spacing w:line="276" w:lineRule="auto"/>
        <w:jc w:val="center"/>
        <w:rPr>
          <w:rFonts w:ascii="Arial" w:hAnsi="Arial" w:cs="Arial"/>
        </w:rPr>
      </w:pPr>
    </w:p>
    <w:p w14:paraId="1E60F82C" w14:textId="77777777" w:rsidR="00034112" w:rsidRDefault="00034112" w:rsidP="008F7ED3">
      <w:pPr>
        <w:spacing w:line="276" w:lineRule="auto"/>
        <w:jc w:val="center"/>
        <w:rPr>
          <w:rFonts w:ascii="Arial" w:hAnsi="Arial" w:cs="Arial"/>
        </w:rPr>
      </w:pPr>
    </w:p>
    <w:p w14:paraId="091D6E54" w14:textId="77777777" w:rsidR="00034112" w:rsidRPr="00F5295D" w:rsidRDefault="00034112" w:rsidP="008F7ED3">
      <w:pPr>
        <w:spacing w:line="276" w:lineRule="auto"/>
        <w:jc w:val="center"/>
        <w:rPr>
          <w:rFonts w:ascii="Arial" w:hAnsi="Arial" w:cs="Arial"/>
        </w:rPr>
      </w:pPr>
    </w:p>
    <w:p w14:paraId="491E44C9" w14:textId="77777777" w:rsidR="0098306C" w:rsidRPr="00F5295D" w:rsidRDefault="0098306C" w:rsidP="008F7ED3">
      <w:pPr>
        <w:spacing w:line="276" w:lineRule="auto"/>
        <w:jc w:val="center"/>
        <w:rPr>
          <w:rFonts w:ascii="Arial" w:hAnsi="Arial" w:cs="Arial"/>
          <w:b/>
        </w:rPr>
      </w:pPr>
      <w:r w:rsidRPr="00FD2826">
        <w:rPr>
          <w:rFonts w:ascii="Arial" w:hAnsi="Arial" w:cs="Arial"/>
          <w:b/>
          <w:noProof/>
        </w:rPr>
        <w:t>JULIAN FELIPE CARVAJAL CORAL</w:t>
      </w:r>
    </w:p>
    <w:p w14:paraId="2941BCAC"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Pr>
          <w:rFonts w:ascii="Arial" w:eastAsia="Arial" w:hAnsi="Arial" w:cs="Arial"/>
          <w:noProof/>
          <w:szCs w:val="22"/>
        </w:rPr>
        <w:t>94.041.342</w:t>
      </w:r>
      <w:r w:rsidRPr="00F5295D">
        <w:rPr>
          <w:rFonts w:ascii="Arial" w:eastAsia="Arial" w:hAnsi="Arial" w:cs="Arial"/>
        </w:rPr>
        <w:t xml:space="preserve"> DE </w:t>
      </w:r>
      <w:r w:rsidR="00CB2224">
        <w:rPr>
          <w:rFonts w:ascii="Arial" w:eastAsia="Arial" w:hAnsi="Arial" w:cs="Arial"/>
        </w:rPr>
        <w:t>CANDELARIA</w:t>
      </w:r>
    </w:p>
    <w:p w14:paraId="59EFCA4E"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5F30F889" w14:textId="77777777" w:rsidR="0098306C" w:rsidRPr="00F5295D" w:rsidRDefault="0098306C" w:rsidP="008F7ED3">
      <w:pPr>
        <w:jc w:val="center"/>
        <w:rPr>
          <w:rFonts w:ascii="Arial" w:eastAsia="Arial" w:hAnsi="Arial" w:cs="Arial"/>
        </w:rPr>
      </w:pPr>
    </w:p>
    <w:p w14:paraId="74BB96AE" w14:textId="77777777" w:rsidR="0098306C" w:rsidRDefault="0098306C" w:rsidP="008F7ED3">
      <w:pPr>
        <w:tabs>
          <w:tab w:val="left" w:pos="2115"/>
        </w:tabs>
        <w:jc w:val="center"/>
        <w:rPr>
          <w:rFonts w:ascii="Arial" w:hAnsi="Arial" w:cs="Arial"/>
          <w:lang w:val="es-CO"/>
        </w:rPr>
        <w:sectPr w:rsidR="0098306C" w:rsidSect="0098306C">
          <w:footerReference w:type="default" r:id="rId19"/>
          <w:pgSz w:w="12240" w:h="15840"/>
          <w:pgMar w:top="1701" w:right="1701" w:bottom="1418" w:left="1701" w:header="709" w:footer="709" w:gutter="0"/>
          <w:pgNumType w:start="1"/>
          <w:cols w:space="708"/>
        </w:sectPr>
      </w:pPr>
    </w:p>
    <w:p w14:paraId="5B90752A" w14:textId="77777777" w:rsidR="0098306C" w:rsidRPr="00F5295D" w:rsidRDefault="0098306C" w:rsidP="008F7ED3">
      <w:pPr>
        <w:tabs>
          <w:tab w:val="left" w:pos="2115"/>
        </w:tabs>
        <w:jc w:val="center"/>
        <w:rPr>
          <w:rFonts w:ascii="Arial" w:hAnsi="Arial" w:cs="Arial"/>
          <w:lang w:val="es-CO"/>
        </w:rPr>
      </w:pPr>
    </w:p>
    <w:sectPr w:rsidR="0098306C" w:rsidRPr="00F5295D" w:rsidSect="0098306C">
      <w:footerReference w:type="default" r:id="rId20"/>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FC020C" w14:textId="77777777" w:rsidR="00590BEE" w:rsidRDefault="00590BEE" w:rsidP="008030F1">
      <w:r>
        <w:separator/>
      </w:r>
    </w:p>
  </w:endnote>
  <w:endnote w:type="continuationSeparator" w:id="0">
    <w:p w14:paraId="74BE7D91" w14:textId="77777777" w:rsidR="00590BEE" w:rsidRDefault="00590BEE" w:rsidP="0080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8B35A" w14:textId="77777777" w:rsidR="0098306C" w:rsidRPr="009A23C1" w:rsidRDefault="0098306C" w:rsidP="009A23C1">
    <w:pPr>
      <w:pStyle w:val="Piedepgina"/>
    </w:pPr>
    <w:r>
      <w:rPr>
        <w:noProof/>
        <w:lang w:val="en-US"/>
      </w:rPr>
      <mc:AlternateContent>
        <mc:Choice Requires="wps">
          <w:drawing>
            <wp:anchor distT="0" distB="0" distL="114300" distR="114300" simplePos="0" relativeHeight="251743232" behindDoc="0" locked="0" layoutInCell="1" allowOverlap="1" wp14:anchorId="281C239B" wp14:editId="0E97A357">
              <wp:simplePos x="0" y="0"/>
              <wp:positionH relativeFrom="column">
                <wp:posOffset>-769620</wp:posOffset>
              </wp:positionH>
              <wp:positionV relativeFrom="paragraph">
                <wp:posOffset>-213360</wp:posOffset>
              </wp:positionV>
              <wp:extent cx="1828800" cy="1828800"/>
              <wp:effectExtent l="0" t="0" r="0" b="0"/>
              <wp:wrapSquare wrapText="bothSides"/>
              <wp:docPr id="42" name="Cuadro de texto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6A85E1A" w14:textId="77777777"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281C239B" id="_x0000_t202" coordsize="21600,21600" o:spt="202" path="m,l,21600r21600,l21600,xe">
              <v:stroke joinstyle="miter"/>
              <v:path gradientshapeok="t" o:connecttype="rect"/>
            </v:shapetype>
            <v:shape id="Cuadro de texto 42" o:spid="_x0000_s1026" type="#_x0000_t202" style="position:absolute;margin-left:-60.6pt;margin-top:-16.8pt;width:2in;height:2in;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" filled="f" stroked="f">
              <v:textbox style="mso-fit-shape-to-text:t">
                <w:txbxContent>
                  <w:p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5788A" w14:textId="77777777" w:rsidR="008030F1" w:rsidRPr="009A23C1" w:rsidRDefault="009A23C1" w:rsidP="009A23C1">
    <w:pPr>
      <w:pStyle w:val="Piedepgina"/>
    </w:pPr>
    <w:r>
      <w:rPr>
        <w:noProof/>
        <w:lang w:val="en-US"/>
      </w:rPr>
      <mc:AlternateContent>
        <mc:Choice Requires="wps">
          <w:drawing>
            <wp:anchor distT="0" distB="0" distL="114300" distR="114300" simplePos="0" relativeHeight="251659264" behindDoc="0" locked="0" layoutInCell="1" allowOverlap="1" wp14:anchorId="281C239B" wp14:editId="0E97A357">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3E8ACAB"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281C239B"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" filled="f" stroked="f">
              <v:textbox style="mso-fit-shape-to-text:t">
                <w:txbxContent>
                  <w:p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E1EA1" w14:textId="77777777" w:rsidR="00590BEE" w:rsidRDefault="00590BEE" w:rsidP="008030F1">
      <w:r>
        <w:separator/>
      </w:r>
    </w:p>
  </w:footnote>
  <w:footnote w:type="continuationSeparator" w:id="0">
    <w:p w14:paraId="77EB3730" w14:textId="77777777" w:rsidR="00590BEE" w:rsidRDefault="00590BEE" w:rsidP="008030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2325F75"/>
    <w:multiLevelType w:val="hybridMultilevel"/>
    <w:tmpl w:val="4808D2D4"/>
    <w:lvl w:ilvl="0" w:tplc="461AD84A">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1">
    <w:nsid w:val="08A41AFB"/>
    <w:multiLevelType w:val="hybridMultilevel"/>
    <w:tmpl w:val="DDD25338"/>
    <w:lvl w:ilvl="0" w:tplc="240A0003">
      <w:start w:val="1"/>
      <w:numFmt w:val="bullet"/>
      <w:lvlText w:val="o"/>
      <w:lvlJc w:val="left"/>
      <w:pPr>
        <w:ind w:left="795" w:hanging="360"/>
      </w:pPr>
      <w:rPr>
        <w:rFonts w:ascii="Courier New" w:hAnsi="Courier New" w:cs="Courier New"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2" w15:restartNumberingAfterBreak="1">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1">
    <w:nsid w:val="3EF91EED"/>
    <w:multiLevelType w:val="hybridMultilevel"/>
    <w:tmpl w:val="788E6A62"/>
    <w:lvl w:ilvl="0" w:tplc="240A0003">
      <w:start w:val="1"/>
      <w:numFmt w:val="bullet"/>
      <w:lvlText w:val="o"/>
      <w:lvlJc w:val="left"/>
      <w:pPr>
        <w:ind w:left="2487"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4" w15:restartNumberingAfterBreak="0">
    <w:nsid w:val="65500939"/>
    <w:multiLevelType w:val="multilevel"/>
    <w:tmpl w:val="F820A3BE"/>
    <w:lvl w:ilvl="0">
      <w:start w:val="1"/>
      <w:numFmt w:val="decimal"/>
      <w:lvlText w:val="%1"/>
      <w:lvlJc w:val="left"/>
      <w:pPr>
        <w:ind w:left="460" w:hanging="460"/>
      </w:pPr>
      <w:rPr>
        <w:rFonts w:hint="default"/>
      </w:rPr>
    </w:lvl>
    <w:lvl w:ilvl="1">
      <w:start w:val="1"/>
      <w:numFmt w:val="decimal"/>
      <w:lvlText w:val="%1.%2"/>
      <w:lvlJc w:val="left"/>
      <w:pPr>
        <w:ind w:left="820" w:hanging="4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1">
    <w:nsid w:val="6DDE2B52"/>
    <w:multiLevelType w:val="hybridMultilevel"/>
    <w:tmpl w:val="09E60334"/>
    <w:lvl w:ilvl="0" w:tplc="DD2C7370">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503134162">
    <w:abstractNumId w:val="5"/>
  </w:num>
  <w:num w:numId="2" w16cid:durableId="1242717230">
    <w:abstractNumId w:val="0"/>
  </w:num>
  <w:num w:numId="3" w16cid:durableId="701588576">
    <w:abstractNumId w:val="3"/>
  </w:num>
  <w:num w:numId="4" w16cid:durableId="1729718082">
    <w:abstractNumId w:val="1"/>
  </w:num>
  <w:num w:numId="5" w16cid:durableId="1223443482">
    <w:abstractNumId w:val="2"/>
  </w:num>
  <w:num w:numId="6" w16cid:durableId="21283046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34112"/>
    <w:rsid w:val="000361D1"/>
    <w:rsid w:val="0005448C"/>
    <w:rsid w:val="000702F4"/>
    <w:rsid w:val="00075122"/>
    <w:rsid w:val="000F01EB"/>
    <w:rsid w:val="00121BAB"/>
    <w:rsid w:val="00127658"/>
    <w:rsid w:val="001319E2"/>
    <w:rsid w:val="00162EC1"/>
    <w:rsid w:val="001728BE"/>
    <w:rsid w:val="001774CC"/>
    <w:rsid w:val="001A58A2"/>
    <w:rsid w:val="001D5528"/>
    <w:rsid w:val="0020279F"/>
    <w:rsid w:val="00226D53"/>
    <w:rsid w:val="00256620"/>
    <w:rsid w:val="00290908"/>
    <w:rsid w:val="002B1978"/>
    <w:rsid w:val="002B3D57"/>
    <w:rsid w:val="002C4011"/>
    <w:rsid w:val="002D1C0E"/>
    <w:rsid w:val="002E5C92"/>
    <w:rsid w:val="002F6114"/>
    <w:rsid w:val="0032145D"/>
    <w:rsid w:val="00324BAC"/>
    <w:rsid w:val="00326938"/>
    <w:rsid w:val="003602CC"/>
    <w:rsid w:val="00386914"/>
    <w:rsid w:val="003B5D3F"/>
    <w:rsid w:val="003D5C5F"/>
    <w:rsid w:val="003E5BD3"/>
    <w:rsid w:val="003F38C8"/>
    <w:rsid w:val="0043232B"/>
    <w:rsid w:val="00466C97"/>
    <w:rsid w:val="004742AE"/>
    <w:rsid w:val="004763A7"/>
    <w:rsid w:val="0049644D"/>
    <w:rsid w:val="004A51F7"/>
    <w:rsid w:val="004B21C4"/>
    <w:rsid w:val="004D2A1C"/>
    <w:rsid w:val="004E45AB"/>
    <w:rsid w:val="004F0520"/>
    <w:rsid w:val="004F590B"/>
    <w:rsid w:val="00513445"/>
    <w:rsid w:val="005167DE"/>
    <w:rsid w:val="005177D3"/>
    <w:rsid w:val="00541C66"/>
    <w:rsid w:val="00557DC7"/>
    <w:rsid w:val="00574D83"/>
    <w:rsid w:val="00581617"/>
    <w:rsid w:val="00586BB0"/>
    <w:rsid w:val="00590BEE"/>
    <w:rsid w:val="005925BA"/>
    <w:rsid w:val="0059611B"/>
    <w:rsid w:val="005D0F9F"/>
    <w:rsid w:val="006005B1"/>
    <w:rsid w:val="00614C27"/>
    <w:rsid w:val="006313EC"/>
    <w:rsid w:val="0065281A"/>
    <w:rsid w:val="006B14C2"/>
    <w:rsid w:val="006C0A57"/>
    <w:rsid w:val="006C1268"/>
    <w:rsid w:val="006C6F8A"/>
    <w:rsid w:val="006D6DA0"/>
    <w:rsid w:val="006F2470"/>
    <w:rsid w:val="007161F5"/>
    <w:rsid w:val="007410DE"/>
    <w:rsid w:val="00756E53"/>
    <w:rsid w:val="00785AA7"/>
    <w:rsid w:val="007A3FFB"/>
    <w:rsid w:val="007B02F3"/>
    <w:rsid w:val="007D01FC"/>
    <w:rsid w:val="007D57F1"/>
    <w:rsid w:val="007E1197"/>
    <w:rsid w:val="007E30E2"/>
    <w:rsid w:val="007E45B6"/>
    <w:rsid w:val="008030F1"/>
    <w:rsid w:val="00846AE1"/>
    <w:rsid w:val="008565BC"/>
    <w:rsid w:val="00861DEC"/>
    <w:rsid w:val="008A2FCA"/>
    <w:rsid w:val="008A4050"/>
    <w:rsid w:val="008C4C06"/>
    <w:rsid w:val="008D7C84"/>
    <w:rsid w:val="008E0353"/>
    <w:rsid w:val="008E51A8"/>
    <w:rsid w:val="008F3294"/>
    <w:rsid w:val="008F7ED3"/>
    <w:rsid w:val="00920772"/>
    <w:rsid w:val="00967AC8"/>
    <w:rsid w:val="0098306C"/>
    <w:rsid w:val="009A23C1"/>
    <w:rsid w:val="009A7E08"/>
    <w:rsid w:val="009B1830"/>
    <w:rsid w:val="009C39F8"/>
    <w:rsid w:val="009D6AD0"/>
    <w:rsid w:val="009F0531"/>
    <w:rsid w:val="00A4024B"/>
    <w:rsid w:val="00A751A2"/>
    <w:rsid w:val="00A7749D"/>
    <w:rsid w:val="00AA4D18"/>
    <w:rsid w:val="00AC2D9F"/>
    <w:rsid w:val="00B2794A"/>
    <w:rsid w:val="00B40A7E"/>
    <w:rsid w:val="00B41314"/>
    <w:rsid w:val="00B434F5"/>
    <w:rsid w:val="00B54B33"/>
    <w:rsid w:val="00B65E2E"/>
    <w:rsid w:val="00B721B0"/>
    <w:rsid w:val="00BA0366"/>
    <w:rsid w:val="00BA3049"/>
    <w:rsid w:val="00BB1217"/>
    <w:rsid w:val="00BB4127"/>
    <w:rsid w:val="00BB64FA"/>
    <w:rsid w:val="00BE0B9F"/>
    <w:rsid w:val="00C0280A"/>
    <w:rsid w:val="00C33747"/>
    <w:rsid w:val="00C344AF"/>
    <w:rsid w:val="00C5308F"/>
    <w:rsid w:val="00C56A30"/>
    <w:rsid w:val="00C97AF3"/>
    <w:rsid w:val="00CB2224"/>
    <w:rsid w:val="00CB5166"/>
    <w:rsid w:val="00CD77A2"/>
    <w:rsid w:val="00CF6B8D"/>
    <w:rsid w:val="00D00F4B"/>
    <w:rsid w:val="00D03FF7"/>
    <w:rsid w:val="00D059CE"/>
    <w:rsid w:val="00D2675E"/>
    <w:rsid w:val="00D36F3F"/>
    <w:rsid w:val="00D37CFE"/>
    <w:rsid w:val="00D4477F"/>
    <w:rsid w:val="00D55F11"/>
    <w:rsid w:val="00D56B90"/>
    <w:rsid w:val="00DC4D90"/>
    <w:rsid w:val="00DE548E"/>
    <w:rsid w:val="00DF6E85"/>
    <w:rsid w:val="00E462F7"/>
    <w:rsid w:val="00E6004A"/>
    <w:rsid w:val="00E84723"/>
    <w:rsid w:val="00E879C8"/>
    <w:rsid w:val="00EB3E11"/>
    <w:rsid w:val="00ED5227"/>
    <w:rsid w:val="00EE04C5"/>
    <w:rsid w:val="00EE5AA6"/>
    <w:rsid w:val="00EE5EE6"/>
    <w:rsid w:val="00F02FF9"/>
    <w:rsid w:val="00F12252"/>
    <w:rsid w:val="00F30A41"/>
    <w:rsid w:val="00F5078D"/>
    <w:rsid w:val="00F51197"/>
    <w:rsid w:val="00F51899"/>
    <w:rsid w:val="00F5295D"/>
    <w:rsid w:val="00F77FB3"/>
    <w:rsid w:val="00FA2E24"/>
    <w:rsid w:val="00FC4165"/>
    <w:rsid w:val="00FC544E"/>
    <w:rsid w:val="00FF2483"/>
    <w:rsid w:val="00FF55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60A939"/>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419"/>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style>
  <w:style w:type="paragraph" w:styleId="NormalWeb">
    <w:name w:val="Normal (Web)"/>
    <w:basedOn w:val="Normal"/>
    <w:uiPriority w:val="99"/>
    <w:semiHidden/>
    <w:unhideWhenUsed/>
    <w:rsid w:val="00C97AF3"/>
    <w:pPr>
      <w:spacing w:before="100" w:beforeAutospacing="1" w:after="100" w:afterAutospacing="1"/>
    </w:pPr>
    <w:rPr>
      <w:rFonts w:eastAsiaTheme="minorEastAsia"/>
      <w:lang w:val="es-CO" w:eastAsia="es-CO"/>
    </w:rPr>
  </w:style>
  <w:style w:type="paragraph" w:styleId="Encabezado">
    <w:name w:val="header"/>
    <w:basedOn w:val="Normal"/>
    <w:link w:val="EncabezadoCar"/>
    <w:uiPriority w:val="99"/>
    <w:unhideWhenUsed/>
    <w:rsid w:val="008030F1"/>
    <w:pPr>
      <w:tabs>
        <w:tab w:val="center" w:pos="4419"/>
        <w:tab w:val="right" w:pos="8838"/>
      </w:tabs>
    </w:pPr>
  </w:style>
  <w:style w:type="character" w:customStyle="1" w:styleId="EncabezadoCar">
    <w:name w:val="Encabezado Car"/>
    <w:basedOn w:val="Fuentedeprrafopredeter"/>
    <w:link w:val="Encabezado"/>
    <w:uiPriority w:val="99"/>
    <w:rsid w:val="008030F1"/>
    <w:rPr>
      <w:sz w:val="24"/>
      <w:szCs w:val="24"/>
      <w:lang w:val="es-419"/>
    </w:rPr>
  </w:style>
  <w:style w:type="paragraph" w:styleId="Piedepgina">
    <w:name w:val="footer"/>
    <w:basedOn w:val="Normal"/>
    <w:link w:val="PiedepginaCar"/>
    <w:uiPriority w:val="99"/>
    <w:unhideWhenUsed/>
    <w:rsid w:val="008030F1"/>
    <w:pPr>
      <w:tabs>
        <w:tab w:val="center" w:pos="4419"/>
        <w:tab w:val="right" w:pos="8838"/>
      </w:tabs>
    </w:pPr>
  </w:style>
  <w:style w:type="character" w:customStyle="1" w:styleId="PiedepginaCar">
    <w:name w:val="Pie de página Car"/>
    <w:basedOn w:val="Fuentedeprrafopredeter"/>
    <w:link w:val="Piedepgina"/>
    <w:uiPriority w:val="99"/>
    <w:rsid w:val="008030F1"/>
    <w:rPr>
      <w:sz w:val="24"/>
      <w:szCs w:val="24"/>
      <w:lang w:val="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16440E-6955-4EBA-9F68-98A3096D8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1385</Words>
  <Characters>7623</Characters>
  <Application>Microsoft Office Word</Application>
  <DocSecurity>0</DocSecurity>
  <Lines>63</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Juan Felipe Carvajal Ortega</cp:lastModifiedBy>
  <cp:revision>2</cp:revision>
  <cp:lastPrinted>2024-12-02T19:33:00Z</cp:lastPrinted>
  <dcterms:created xsi:type="dcterms:W3CDTF">2026-04-09T03:51:00Z</dcterms:created>
  <dcterms:modified xsi:type="dcterms:W3CDTF">2026-04-09T03:51:00Z</dcterms:modified>
</cp:coreProperties>
</file>